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76FC3" w14:textId="77777777" w:rsidR="00AB4620" w:rsidRPr="001A7932" w:rsidRDefault="00AB4620" w:rsidP="00AB4620">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Martock Surgery</w:t>
      </w:r>
    </w:p>
    <w:p w14:paraId="5597629B" w14:textId="77777777" w:rsidR="00AB4620" w:rsidRPr="001A7932" w:rsidRDefault="00AB4620" w:rsidP="00AB4620">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2BAEBB30" w14:textId="77777777" w:rsidR="00AB4620" w:rsidRPr="001A7932" w:rsidRDefault="00AB4620" w:rsidP="00AB4620">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The Organisation also publishes </w:t>
      </w:r>
      <w:proofErr w:type="gramStart"/>
      <w:r w:rsidRPr="001A7932">
        <w:rPr>
          <w:rFonts w:ascii="Arial" w:eastAsia="Calibri" w:hAnsi="Arial" w:cs="Arial"/>
          <w:color w:val="58585A"/>
        </w:rPr>
        <w:t>a number of</w:t>
      </w:r>
      <w:proofErr w:type="gramEnd"/>
      <w:r w:rsidRPr="001A7932">
        <w:rPr>
          <w:rFonts w:ascii="Arial" w:eastAsia="Calibri" w:hAnsi="Arial" w:cs="Arial"/>
          <w:color w:val="58585A"/>
        </w:rPr>
        <w:t xml:space="preserve"> specific notices, which are available at the bottom of this page.</w:t>
      </w:r>
    </w:p>
    <w:p w14:paraId="694FE2F9" w14:textId="77777777" w:rsidR="00AB4620" w:rsidRPr="001A7932" w:rsidRDefault="00AB4620" w:rsidP="00AB4620">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38C34FB0" w14:textId="77777777" w:rsidR="00AB4620" w:rsidRPr="001A7932" w:rsidRDefault="00AB4620" w:rsidP="00AB4620">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37D4D5A0" w14:textId="77777777" w:rsidR="00AB4620" w:rsidRPr="001A7932" w:rsidRDefault="00AB4620" w:rsidP="00AB4620">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7B1427EC" w14:textId="77777777" w:rsidR="00AB4620" w:rsidRPr="001A7932" w:rsidRDefault="00AB4620" w:rsidP="00AB4620">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4F4C8FE8" w14:textId="77777777" w:rsidR="00AB4620" w:rsidRPr="001A7932" w:rsidRDefault="00AB4620" w:rsidP="00AB4620">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473984D5" w14:textId="77777777" w:rsidR="00AB4620" w:rsidRPr="001A7932" w:rsidRDefault="00AB4620" w:rsidP="00AB4620">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04A9B926" w14:textId="77777777" w:rsidR="00AB4620" w:rsidRPr="001A7932" w:rsidRDefault="00AB4620" w:rsidP="00AB4620">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7E308B24" w14:textId="77777777" w:rsidR="00AB4620" w:rsidRPr="001A7932" w:rsidRDefault="00AB4620" w:rsidP="00AB4620">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2756E7F4" w14:textId="77777777" w:rsidR="00AB4620" w:rsidRPr="001A7932" w:rsidRDefault="00AB4620" w:rsidP="00AB4620">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4C0D497E" w14:textId="77777777" w:rsidR="00AB4620" w:rsidRPr="001A7932" w:rsidRDefault="00AB4620" w:rsidP="00AB4620">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34C9360C" w14:textId="77777777" w:rsidR="00AB4620" w:rsidRPr="001A7932" w:rsidRDefault="00AB4620" w:rsidP="00AB4620">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262B4AF2" w14:textId="77777777" w:rsidR="00AB4620" w:rsidRPr="001A7932" w:rsidRDefault="00AB4620" w:rsidP="00AB4620">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65E6DE8F" w14:textId="77777777" w:rsidR="00AB4620" w:rsidRPr="001A7932" w:rsidRDefault="00AB4620" w:rsidP="00AB4620">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64F4FA13" w14:textId="77777777" w:rsidR="00AB4620" w:rsidRPr="001A7932" w:rsidRDefault="00AB4620" w:rsidP="00AB4620">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252A9AD9" w14:textId="77777777" w:rsidR="00AB4620" w:rsidRPr="001A7932" w:rsidRDefault="00AB4620" w:rsidP="00AB4620">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6E83388B" w14:textId="77777777" w:rsidR="00AB4620" w:rsidRPr="001A7932" w:rsidRDefault="00AB4620" w:rsidP="00AB4620">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3B1D11CD" w14:textId="77777777" w:rsidR="00AB4620" w:rsidRPr="001A7932" w:rsidRDefault="00AB4620" w:rsidP="00AB4620">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6540AF20" w14:textId="77777777" w:rsidR="00AB4620" w:rsidRPr="001A7932" w:rsidRDefault="00AB4620" w:rsidP="00AB4620">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7D8B4DAA" w14:textId="07216F48" w:rsidR="00AB4620" w:rsidRDefault="00AB4620" w:rsidP="00AB4620">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3C3009">
        <w:rPr>
          <w:rFonts w:ascii="Arial" w:eastAsia="Calibri" w:hAnsi="Arial" w:cs="Arial"/>
          <w:b/>
          <w:noProof/>
          <w:color w:val="58585A"/>
        </w:rPr>
        <w:t>August</w:t>
      </w:r>
      <w:r w:rsidR="00D95BC3">
        <w:rPr>
          <w:rFonts w:ascii="Arial" w:eastAsia="Calibri" w:hAnsi="Arial" w:cs="Arial"/>
          <w:b/>
          <w:noProof/>
          <w:color w:val="58585A"/>
        </w:rPr>
        <w:t xml:space="preserve"> 2025</w:t>
      </w:r>
      <w:r w:rsidRPr="001A7932">
        <w:rPr>
          <w:rFonts w:ascii="Arial" w:eastAsia="Calibri" w:hAnsi="Arial" w:cs="Arial"/>
          <w:b/>
          <w:color w:val="58585A"/>
        </w:rPr>
        <w:t>.</w:t>
      </w:r>
    </w:p>
    <w:p w14:paraId="642F7A4D" w14:textId="43D7D3C1" w:rsidR="00AB4620" w:rsidRPr="001A7932" w:rsidRDefault="00AB4620" w:rsidP="00AB4620">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Pr="001B6AA2">
        <w:rPr>
          <w:rFonts w:ascii="Arial" w:eastAsia="Calibri" w:hAnsi="Arial" w:cs="Arial"/>
          <w:b/>
          <w:noProof/>
          <w:color w:val="58585A"/>
        </w:rPr>
        <w:t>1</w:t>
      </w:r>
      <w:r w:rsidR="003C3009">
        <w:rPr>
          <w:rFonts w:ascii="Arial" w:eastAsia="Calibri" w:hAnsi="Arial" w:cs="Arial"/>
          <w:b/>
          <w:noProof/>
          <w:color w:val="58585A"/>
        </w:rPr>
        <w:t>7</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AB4620" w:rsidRPr="001A7932" w14:paraId="2A02F464" w14:textId="77777777" w:rsidTr="008D572E">
        <w:trPr>
          <w:trHeight w:val="2110"/>
        </w:trPr>
        <w:tc>
          <w:tcPr>
            <w:tcW w:w="724" w:type="pct"/>
            <w:tcBorders>
              <w:bottom w:val="single" w:sz="4" w:space="0" w:color="FFFFFF" w:themeColor="background1"/>
            </w:tcBorders>
            <w:shd w:val="clear" w:color="auto" w:fill="58585A"/>
            <w:vAlign w:val="center"/>
          </w:tcPr>
          <w:p w14:paraId="0C73CC72" w14:textId="77777777" w:rsidR="00AB4620" w:rsidRPr="001A7932" w:rsidRDefault="00AB4620"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shd w:val="clear" w:color="auto" w:fill="auto"/>
            <w:vAlign w:val="center"/>
          </w:tcPr>
          <w:p w14:paraId="5176D72D" w14:textId="77777777" w:rsidR="00AB4620" w:rsidRPr="001A7932" w:rsidRDefault="00AB4620" w:rsidP="008D572E">
            <w:pPr>
              <w:spacing w:before="200"/>
              <w:rPr>
                <w:rFonts w:ascii="Arial" w:eastAsia="Calibri" w:hAnsi="Arial" w:cs="Arial"/>
                <w:color w:val="1E1E1E"/>
              </w:rPr>
            </w:pPr>
            <w:hyperlink r:id="rId5"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5729C82A" w14:textId="77777777" w:rsidR="00AB4620" w:rsidRPr="001A7932" w:rsidRDefault="00AB4620"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78F0E5E5" w14:textId="77777777" w:rsidR="00AB4620" w:rsidRPr="001A7932" w:rsidRDefault="00AB4620"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4CB07EF2" w14:textId="77777777" w:rsidR="00AB4620" w:rsidRPr="001A7932" w:rsidRDefault="00AB4620" w:rsidP="008D572E">
            <w:pPr>
              <w:spacing w:before="200" w:line="240" w:lineRule="auto"/>
              <w:rPr>
                <w:rFonts w:ascii="Arial" w:eastAsia="Calibri" w:hAnsi="Arial" w:cs="Arial"/>
              </w:rPr>
            </w:pPr>
            <w:r w:rsidRPr="001A7932">
              <w:rPr>
                <w:rFonts w:ascii="Arial" w:eastAsia="Calibri" w:hAnsi="Arial" w:cs="Arial"/>
                <w:color w:val="1E1E1E"/>
              </w:rPr>
              <w:t xml:space="preserve">We now have </w:t>
            </w:r>
            <w:r>
              <w:rPr>
                <w:rFonts w:ascii="Arial" w:eastAsia="Calibri" w:hAnsi="Arial" w:cs="Arial"/>
                <w:color w:val="1E1E1E"/>
              </w:rPr>
              <w:t>22</w:t>
            </w:r>
            <w:r w:rsidRPr="001A7932">
              <w:rPr>
                <w:rFonts w:ascii="Arial" w:eastAsia="Calibri" w:hAnsi="Arial" w:cs="Arial"/>
                <w:color w:val="1E1E1E"/>
              </w:rPr>
              <w:t xml:space="preserve"> GP surgeries who have joined us, with a patient popu</w:t>
            </w:r>
            <w:r>
              <w:rPr>
                <w:rFonts w:ascii="Arial" w:eastAsia="Calibri" w:hAnsi="Arial" w:cs="Arial"/>
                <w:color w:val="1E1E1E"/>
              </w:rPr>
              <w:t>lation of approximately 135,0</w:t>
            </w:r>
            <w:r w:rsidRPr="001A7932">
              <w:rPr>
                <w:rFonts w:ascii="Arial" w:eastAsia="Calibri" w:hAnsi="Arial" w:cs="Arial"/>
                <w:color w:val="1E1E1E"/>
              </w:rPr>
              <w:t>00.</w:t>
            </w:r>
          </w:p>
        </w:tc>
      </w:tr>
      <w:tr w:rsidR="00AB4620" w:rsidRPr="001A7932" w14:paraId="108192BF"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4E665813" w14:textId="77777777" w:rsidR="00AB4620" w:rsidRPr="001A7932" w:rsidRDefault="00AB4620"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shd w:val="clear" w:color="auto" w:fill="auto"/>
            <w:vAlign w:val="center"/>
          </w:tcPr>
          <w:p w14:paraId="474DB023" w14:textId="77777777" w:rsidR="00AB4620" w:rsidRPr="001A7932" w:rsidRDefault="00AB4620" w:rsidP="008D572E">
            <w:pPr>
              <w:pStyle w:val="Default"/>
              <w:spacing w:before="200" w:after="200"/>
              <w:rPr>
                <w:color w:val="1E1E1E"/>
                <w:sz w:val="22"/>
                <w:szCs w:val="20"/>
              </w:rPr>
            </w:pPr>
            <w:hyperlink r:id="rId6"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0A6B0363" w14:textId="77777777" w:rsidR="00AB4620" w:rsidRPr="001A7932" w:rsidRDefault="00AB4620"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466DAA2E" w14:textId="77777777" w:rsidR="00AB4620" w:rsidRPr="001A7932" w:rsidRDefault="00AB4620"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78268FE8" w14:textId="77777777" w:rsidR="00AB4620" w:rsidRPr="001A7932" w:rsidRDefault="00AB4620"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7A6BB861" w14:textId="77777777" w:rsidR="00AB4620" w:rsidRPr="001A7932" w:rsidRDefault="00AB4620"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118D603F" w14:textId="77777777" w:rsidR="00AB4620" w:rsidRPr="001A7932" w:rsidRDefault="00AB4620"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77B1FFDD" w14:textId="77777777" w:rsidR="00AB4620" w:rsidRPr="001A7932" w:rsidRDefault="00AB4620"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02B1BD38" w14:textId="77777777" w:rsidR="00AB4620" w:rsidRPr="001A7932" w:rsidRDefault="00AB4620"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4DA571F6" w14:textId="77777777" w:rsidR="00AB4620" w:rsidRPr="001A7932" w:rsidRDefault="00AB4620"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https://askmygp.uk/askmygp-application-privacy-policy/</w:t>
            </w:r>
            <w:r w:rsidRPr="001A7932">
              <w:rPr>
                <w:rFonts w:ascii="Arial" w:eastAsia="Times New Roman" w:hAnsi="Arial" w:cs="Arial"/>
                <w:color w:val="1E1E1E"/>
                <w:lang w:eastAsia="en-GB"/>
              </w:rPr>
              <w:t>. These documents advise you how your data will be used.</w:t>
            </w:r>
          </w:p>
          <w:p w14:paraId="6687D28E" w14:textId="77777777" w:rsidR="009D064A" w:rsidRPr="001A7932" w:rsidRDefault="009D064A" w:rsidP="009D064A">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w:t>
            </w:r>
            <w:r>
              <w:rPr>
                <w:rFonts w:ascii="Arial" w:eastAsia="Times New Roman" w:hAnsi="Arial" w:cs="Arial"/>
                <w:color w:val="1E1E1E"/>
                <w:lang w:eastAsia="en-GB"/>
              </w:rPr>
              <w:t xml:space="preserve">using Anima </w:t>
            </w:r>
            <w:r w:rsidRPr="001A7932">
              <w:rPr>
                <w:rFonts w:ascii="Arial" w:eastAsia="Times New Roman" w:hAnsi="Arial" w:cs="Arial"/>
                <w:color w:val="1E1E1E"/>
                <w:lang w:eastAsia="en-GB"/>
              </w:rPr>
              <w:t>(the Service) as a</w:t>
            </w:r>
            <w:r>
              <w:rPr>
                <w:rFonts w:ascii="Arial" w:eastAsia="Times New Roman" w:hAnsi="Arial" w:cs="Arial"/>
                <w:color w:val="1E1E1E"/>
                <w:lang w:eastAsia="en-GB"/>
              </w:rPr>
              <w:t>n</w:t>
            </w:r>
            <w:r w:rsidRPr="001A7932">
              <w:rPr>
                <w:rFonts w:ascii="Arial" w:eastAsia="Times New Roman" w:hAnsi="Arial" w:cs="Arial"/>
                <w:color w:val="1E1E1E"/>
                <w:lang w:eastAsia="en-GB"/>
              </w:rPr>
              <w:t xml:space="preserve"> </w:t>
            </w:r>
            <w:r>
              <w:rPr>
                <w:rFonts w:ascii="Arial" w:eastAsia="Times New Roman" w:hAnsi="Arial" w:cs="Arial"/>
                <w:color w:val="1E1E1E"/>
                <w:lang w:eastAsia="en-GB"/>
              </w:rPr>
              <w:t xml:space="preserve">online consultation and </w:t>
            </w:r>
            <w:r w:rsidRPr="001A7932">
              <w:rPr>
                <w:rFonts w:ascii="Arial" w:eastAsia="Times New Roman" w:hAnsi="Arial" w:cs="Arial"/>
                <w:color w:val="1E1E1E"/>
                <w:lang w:eastAsia="en-GB"/>
              </w:rPr>
              <w:t xml:space="preserve">messaging service for you to contact your GP Practice. Your practice will recommend the Service to you in the belief that it will help you. </w:t>
            </w:r>
          </w:p>
          <w:p w14:paraId="03A58667" w14:textId="77777777" w:rsidR="009D064A" w:rsidRPr="001A7932" w:rsidRDefault="009D064A" w:rsidP="009D064A">
            <w:pPr>
              <w:spacing w:before="200" w:line="240" w:lineRule="auto"/>
              <w:rPr>
                <w:rFonts w:ascii="Arial" w:eastAsia="Times New Roman" w:hAnsi="Arial" w:cs="Arial"/>
                <w:color w:val="1E1E1E"/>
                <w:lang w:eastAsia="en-GB"/>
              </w:rPr>
            </w:pPr>
            <w:r>
              <w:rPr>
                <w:rFonts w:ascii="Arial" w:eastAsia="Times New Roman" w:hAnsi="Arial" w:cs="Arial"/>
                <w:color w:val="1E1E1E"/>
                <w:lang w:eastAsia="en-GB"/>
              </w:rPr>
              <w:t xml:space="preserve">Anima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0021D7B7" w14:textId="77777777" w:rsidR="009D064A" w:rsidRPr="001A7932" w:rsidRDefault="009D064A" w:rsidP="009D064A">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Your GP will share your basic data </w:t>
            </w:r>
            <w:proofErr w:type="gramStart"/>
            <w:r w:rsidRPr="001A7932">
              <w:rPr>
                <w:rFonts w:ascii="Arial" w:eastAsia="Times New Roman" w:hAnsi="Arial" w:cs="Arial"/>
                <w:color w:val="1E1E1E"/>
                <w:lang w:eastAsia="en-GB"/>
              </w:rPr>
              <w:t>including;</w:t>
            </w:r>
            <w:proofErr w:type="gramEnd"/>
            <w:r w:rsidRPr="001A7932">
              <w:rPr>
                <w:rFonts w:ascii="Arial" w:eastAsia="Times New Roman" w:hAnsi="Arial" w:cs="Arial"/>
                <w:color w:val="1E1E1E"/>
                <w:lang w:eastAsia="en-GB"/>
              </w:rPr>
              <w:t xml:space="preserve"> name, address, contact details and identification numbers (e.g. NHS number). You will be responsible for any data you share with your GP while using the Service.</w:t>
            </w:r>
          </w:p>
          <w:p w14:paraId="2D5D4719" w14:textId="77777777" w:rsidR="009D064A" w:rsidRPr="001A7932" w:rsidRDefault="009D064A" w:rsidP="009D064A">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Pr>
                <w:rFonts w:ascii="Arial" w:eastAsia="Times New Roman" w:hAnsi="Arial" w:cs="Arial"/>
                <w:color w:val="1E1E1E"/>
                <w:lang w:eastAsia="en-GB"/>
              </w:rPr>
              <w:t xml:space="preserve">Anima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hyperlink r:id="rId7" w:history="1">
              <w:r w:rsidRPr="007A0B48">
                <w:rPr>
                  <w:rStyle w:val="Hyperlink"/>
                  <w:rFonts w:ascii="Arial" w:hAnsi="Arial" w:cs="Arial"/>
                </w:rPr>
                <w:t>Anima | The integrated care platform | Privacy Policy (animahealth.com)</w:t>
              </w:r>
            </w:hyperlink>
            <w:r w:rsidRPr="001A7932">
              <w:rPr>
                <w:rFonts w:ascii="Arial" w:eastAsia="Times New Roman" w:hAnsi="Arial" w:cs="Arial"/>
                <w:color w:val="1E1E1E"/>
                <w:lang w:eastAsia="en-GB"/>
              </w:rPr>
              <w:t>. These documents advise you how your data will be used.</w:t>
            </w:r>
          </w:p>
          <w:p w14:paraId="6E7D45B9" w14:textId="77777777" w:rsidR="009D064A" w:rsidRPr="001A7932" w:rsidRDefault="009D064A" w:rsidP="009D064A">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Pr>
                <w:rFonts w:ascii="Arial" w:eastAsia="Times New Roman" w:hAnsi="Arial" w:cs="Arial"/>
                <w:b/>
                <w:noProof/>
                <w:color w:val="1E1E1E"/>
                <w:lang w:eastAsia="en-GB"/>
              </w:rPr>
              <w:t>Anima</w:t>
            </w:r>
          </w:p>
          <w:p w14:paraId="56E8C8E9" w14:textId="77777777" w:rsidR="009D064A" w:rsidRPr="001A7932" w:rsidRDefault="009D064A" w:rsidP="009D064A">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Anima </w:t>
            </w:r>
            <w:r w:rsidRPr="001A7932">
              <w:rPr>
                <w:rFonts w:ascii="Arial" w:hAnsi="Arial" w:cs="Arial"/>
                <w:color w:val="1E1E1E"/>
              </w:rPr>
              <w:t xml:space="preserve">(or by other means) to support their request and it is their choice to do so. </w:t>
            </w:r>
          </w:p>
          <w:p w14:paraId="3B70727A" w14:textId="77777777" w:rsidR="009D064A" w:rsidRPr="001A7932" w:rsidRDefault="009D064A" w:rsidP="009D064A">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63E4985F" w14:textId="77777777" w:rsidR="009D064A" w:rsidRPr="001A7932" w:rsidRDefault="009D064A" w:rsidP="009D064A">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Pr>
                <w:rFonts w:ascii="Arial" w:hAnsi="Arial" w:cs="Arial"/>
                <w:color w:val="1E1E1E"/>
              </w:rPr>
              <w:t>Anima</w:t>
            </w:r>
            <w:r w:rsidRPr="001A7932">
              <w:rPr>
                <w:rFonts w:ascii="Arial" w:hAnsi="Arial" w:cs="Arial"/>
                <w:color w:val="1E1E1E"/>
              </w:rPr>
              <w:t>), via email or by any other means:</w:t>
            </w:r>
          </w:p>
          <w:p w14:paraId="53B65D7C" w14:textId="77777777" w:rsidR="009D064A" w:rsidRPr="001A7932" w:rsidRDefault="009D064A" w:rsidP="009D064A">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162D4A3F" w14:textId="77777777" w:rsidR="009D064A" w:rsidRPr="001A7932" w:rsidRDefault="009D064A" w:rsidP="009D064A">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62861173" w14:textId="77777777" w:rsidR="009D064A" w:rsidRPr="001A7932" w:rsidRDefault="009D064A" w:rsidP="009D064A">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4C585C51" w14:textId="77777777" w:rsidR="009D064A" w:rsidRPr="001A7932" w:rsidRDefault="009D064A" w:rsidP="009D064A">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67842E17" w14:textId="77777777" w:rsidR="00AB4620" w:rsidRPr="00F92034" w:rsidRDefault="00AB4620"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19268D63" w14:textId="77777777" w:rsidR="005E6C90" w:rsidRPr="00F92034" w:rsidRDefault="005E6C90" w:rsidP="005E6C90">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770ABDCB" w14:textId="77777777" w:rsidR="005E6C90" w:rsidRDefault="005E6C90" w:rsidP="005E6C90">
            <w:pPr>
              <w:spacing w:before="200" w:line="240" w:lineRule="auto"/>
              <w:rPr>
                <w:rFonts w:ascii="Arial" w:eastAsia="Times New Roman" w:hAnsi="Arial" w:cs="Arial"/>
                <w:lang w:eastAsia="en-GB"/>
              </w:rPr>
            </w:pPr>
            <w:r w:rsidRPr="00F92034">
              <w:rPr>
                <w:rFonts w:ascii="Arial" w:eastAsia="Times New Roman" w:hAnsi="Arial" w:cs="Arial"/>
                <w:lang w:eastAsia="en-GB"/>
              </w:rPr>
              <w:lastRenderedPageBreak/>
              <w:t>All call recordings are kept securely for 36 months. Following this, the recording is removed and deleted.</w:t>
            </w:r>
          </w:p>
          <w:p w14:paraId="59A2B83F" w14:textId="77777777" w:rsidR="00AB4620" w:rsidRDefault="00AB4620" w:rsidP="008D572E">
            <w:pPr>
              <w:spacing w:before="200" w:line="240" w:lineRule="auto"/>
              <w:rPr>
                <w:rFonts w:ascii="Arial" w:eastAsia="Times New Roman" w:hAnsi="Arial" w:cs="Arial"/>
                <w:lang w:eastAsia="en-GB"/>
              </w:rPr>
            </w:pPr>
          </w:p>
          <w:p w14:paraId="52832054" w14:textId="77777777" w:rsidR="00AB4620" w:rsidRPr="002E0D0A" w:rsidRDefault="00AB4620"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0B7C0F62" w14:textId="77777777" w:rsidR="00AB4620" w:rsidRDefault="00AB4620"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Medi2Data to support patients with their non-NHS requests such as, but not limited to, insurance reports and private forms. Medi2Data is a processor of patient information. </w:t>
            </w:r>
          </w:p>
          <w:p w14:paraId="3166E66A" w14:textId="77777777" w:rsidR="00AB4620" w:rsidRDefault="00AB4620"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Medi2Data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53A232BE" w14:textId="77777777" w:rsidR="00AB4620" w:rsidRPr="00DA3414" w:rsidRDefault="00AB4620"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Medi2Data are unable to complete firearm and DVLA forms. It is at the practices discretion as to whether it will undertake the private work that is unable to be completed by Medi2Data. </w:t>
            </w:r>
          </w:p>
        </w:tc>
      </w:tr>
      <w:tr w:rsidR="00AB4620" w:rsidRPr="001A7932" w14:paraId="3E6FBF68"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55E75631" w14:textId="77777777" w:rsidR="00AB4620" w:rsidRPr="001A7932" w:rsidRDefault="00AB4620"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shd w:val="clear" w:color="auto" w:fill="auto"/>
            <w:vAlign w:val="center"/>
          </w:tcPr>
          <w:p w14:paraId="26E28778" w14:textId="77777777" w:rsidR="00AB4620" w:rsidRPr="001A7932" w:rsidRDefault="00AB4620" w:rsidP="008D572E">
            <w:pPr>
              <w:pStyle w:val="Default"/>
              <w:spacing w:before="200" w:after="200"/>
              <w:rPr>
                <w:color w:val="1E1E1E"/>
                <w:sz w:val="22"/>
                <w:szCs w:val="20"/>
              </w:rPr>
            </w:pPr>
            <w:r w:rsidRPr="001A7932">
              <w:rPr>
                <w:color w:val="1E1E1E"/>
                <w:sz w:val="22"/>
                <w:szCs w:val="20"/>
              </w:rPr>
              <w:t>When you consent to treatment we do not rely on that same consent to use your information as a ‘legal basis for processing’. We rely on specific provisions under Article 6 and 9 of the General Data Protection Regulation, specifically:</w:t>
            </w:r>
          </w:p>
          <w:p w14:paraId="5B73CF1F" w14:textId="77777777" w:rsidR="00AB4620" w:rsidRPr="001A7932" w:rsidRDefault="00AB4620" w:rsidP="008D572E">
            <w:pPr>
              <w:pStyle w:val="Default"/>
              <w:spacing w:before="200" w:after="200"/>
              <w:rPr>
                <w:color w:val="1E1E1E"/>
                <w:sz w:val="22"/>
                <w:szCs w:val="20"/>
              </w:rPr>
            </w:pPr>
            <w:hyperlink r:id="rId8"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04DDD1E0" w14:textId="77777777" w:rsidR="00AB4620" w:rsidRPr="001A7932" w:rsidRDefault="00AB4620" w:rsidP="008D572E">
            <w:pPr>
              <w:pStyle w:val="Default"/>
              <w:spacing w:before="200" w:after="200"/>
              <w:rPr>
                <w:color w:val="1E1E1E"/>
                <w:sz w:val="22"/>
                <w:szCs w:val="20"/>
              </w:rPr>
            </w:pPr>
            <w:hyperlink r:id="rId9"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CC92A48" w14:textId="77777777" w:rsidR="00AB4620" w:rsidRPr="001A7932" w:rsidRDefault="00AB4620" w:rsidP="008D572E">
            <w:pPr>
              <w:pStyle w:val="Default"/>
              <w:spacing w:before="200" w:after="200"/>
              <w:rPr>
                <w:sz w:val="20"/>
                <w:szCs w:val="20"/>
              </w:rPr>
            </w:pPr>
            <w:r w:rsidRPr="001A7932">
              <w:rPr>
                <w:color w:val="1E1E1E"/>
                <w:sz w:val="22"/>
                <w:szCs w:val="20"/>
              </w:rPr>
              <w:t xml:space="preserve">In particular the Organisation has a legal duty under the </w:t>
            </w:r>
            <w:hyperlink r:id="rId10"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5C67F6ED" w14:textId="77777777" w:rsidR="00AB4620" w:rsidRPr="001A7932" w:rsidRDefault="00AB4620"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1B78DC15" w14:textId="77777777" w:rsidR="00AB4620" w:rsidRPr="001A7932" w:rsidRDefault="00AB4620"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069FE062" w14:textId="77777777" w:rsidR="00AB4620" w:rsidRPr="001A7932" w:rsidRDefault="00AB4620" w:rsidP="008D572E">
            <w:pPr>
              <w:pStyle w:val="Default"/>
              <w:spacing w:before="200" w:after="200"/>
              <w:rPr>
                <w:sz w:val="20"/>
                <w:szCs w:val="20"/>
              </w:rPr>
            </w:pPr>
            <w:r w:rsidRPr="001A7932">
              <w:rPr>
                <w:color w:val="1E1E1E"/>
                <w:sz w:val="22"/>
                <w:szCs w:val="20"/>
              </w:rPr>
              <w:lastRenderedPageBreak/>
              <w:t xml:space="preserve">The NHS is supported by a complex network of statutory duties and powers. We have provided here an overview of the main provisions applying to the practice. If you require specific information about the </w:t>
            </w:r>
            <w:proofErr w:type="gramStart"/>
            <w:r w:rsidRPr="001A7932">
              <w:rPr>
                <w:color w:val="1E1E1E"/>
                <w:sz w:val="22"/>
                <w:szCs w:val="20"/>
              </w:rPr>
              <w:t>particular duty</w:t>
            </w:r>
            <w:proofErr w:type="gramEnd"/>
            <w:r w:rsidRPr="001A7932">
              <w:rPr>
                <w:color w:val="1E1E1E"/>
                <w:sz w:val="22"/>
                <w:szCs w:val="20"/>
              </w:rPr>
              <w:t xml:space="preserve">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AB4620" w:rsidRPr="001A7932" w14:paraId="6A656836"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600ECE46" w14:textId="77777777" w:rsidR="00AB4620" w:rsidRPr="001A7932" w:rsidRDefault="00AB4620"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shd w:val="clear" w:color="auto" w:fill="auto"/>
            <w:vAlign w:val="center"/>
          </w:tcPr>
          <w:p w14:paraId="330C36F0" w14:textId="77777777" w:rsidR="00AB4620" w:rsidRPr="001A7932" w:rsidRDefault="00AB4620"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76A4510D" w14:textId="77777777" w:rsidR="00AB4620" w:rsidRPr="001A7932" w:rsidRDefault="00AB4620"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18C664F3" w14:textId="77777777" w:rsidR="00AB4620" w:rsidRPr="001A7932" w:rsidRDefault="00AB4620" w:rsidP="008D572E">
            <w:pPr>
              <w:spacing w:before="200"/>
              <w:rPr>
                <w:rFonts w:ascii="Arial" w:hAnsi="Arial" w:cs="Arial"/>
                <w:color w:val="E2007A"/>
              </w:rPr>
            </w:pPr>
            <w:r w:rsidRPr="001A7932">
              <w:rPr>
                <w:rFonts w:ascii="Arial" w:hAnsi="Arial" w:cs="Arial"/>
                <w:b/>
                <w:bCs/>
                <w:color w:val="E2007A"/>
              </w:rPr>
              <w:t>Test requests and results</w:t>
            </w:r>
          </w:p>
          <w:p w14:paraId="0E1B7042" w14:textId="77777777" w:rsidR="00AB4620" w:rsidRPr="001A7932" w:rsidRDefault="00AB4620"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4DAE4D5F" w14:textId="77777777" w:rsidR="00AB4620" w:rsidRPr="001A7932" w:rsidRDefault="00AB4620"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32DB1499" w14:textId="77777777" w:rsidR="00AB4620" w:rsidRPr="001A7932" w:rsidRDefault="00AB4620"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We work closely with neighbouring practices and ‘out of hours’ providers including NHS 111 to ensure that if you need care from a doctor outside of normal hours that they have access to your records when needed to give you the best possible care.  This may be delivered over the phone or via video consultation as appropriate.  Services may be run by ‘GP Federations’ and ‘Primary Care Networks’.</w:t>
            </w:r>
          </w:p>
          <w:p w14:paraId="19B1F851" w14:textId="77777777" w:rsidR="00AB4620" w:rsidRPr="001A7932" w:rsidRDefault="00AB4620"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5B9000E2" w14:textId="77777777" w:rsidR="00AB4620" w:rsidRPr="001A7932" w:rsidRDefault="00AB4620"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3E7EC68D" w14:textId="77777777" w:rsidR="00AB4620" w:rsidRPr="001A7932" w:rsidRDefault="00AB4620"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2093F102" w14:textId="77777777" w:rsidR="00AB4620" w:rsidRPr="001A7932" w:rsidRDefault="00AB4620"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66918EC6" w14:textId="77777777" w:rsidR="00AB4620" w:rsidRPr="001A7932" w:rsidRDefault="00AB4620"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lastRenderedPageBreak/>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791F32D8" w14:textId="77777777" w:rsidR="00AB4620" w:rsidRPr="001A7932" w:rsidRDefault="00AB4620"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3CEE7E68" w14:textId="77777777" w:rsidR="00AB4620" w:rsidRPr="001A7932" w:rsidRDefault="00AB4620"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w:t>
            </w:r>
            <w:proofErr w:type="gramStart"/>
            <w:r w:rsidRPr="001A7932">
              <w:rPr>
                <w:rFonts w:ascii="Arial" w:eastAsia="Calibri" w:hAnsi="Arial" w:cs="Arial"/>
                <w:bCs/>
                <w:color w:val="1E1E1E"/>
              </w:rPr>
              <w:t>and also</w:t>
            </w:r>
            <w:proofErr w:type="gramEnd"/>
            <w:r w:rsidRPr="001A7932">
              <w:rPr>
                <w:rFonts w:ascii="Arial" w:eastAsia="Calibri" w:hAnsi="Arial" w:cs="Arial"/>
                <w:bCs/>
                <w:color w:val="1E1E1E"/>
              </w:rPr>
              <w:t xml:space="preserve"> in urgent situations such as going to A&amp;E, calling 111 or going to an Out of hours appointment.  It is also quicker for staff to access a shared record than to try to contact other staff by phone or email.  </w:t>
            </w:r>
          </w:p>
          <w:p w14:paraId="24743207" w14:textId="77777777" w:rsidR="00AB4620" w:rsidRPr="001A7932" w:rsidRDefault="00AB4620"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18AFECA5" w14:textId="77777777" w:rsidR="00AB4620" w:rsidRPr="001A7932" w:rsidRDefault="00AB4620" w:rsidP="008D572E">
            <w:pPr>
              <w:spacing w:before="200" w:line="240" w:lineRule="auto"/>
              <w:rPr>
                <w:rFonts w:ascii="Arial" w:hAnsi="Arial" w:cs="Arial"/>
                <w:color w:val="1E1E1E"/>
              </w:rPr>
            </w:pPr>
            <w:r w:rsidRPr="001A7932">
              <w:rPr>
                <w:rFonts w:ascii="Arial" w:eastAsia="Calibri" w:hAnsi="Arial" w:cs="Arial"/>
                <w:bCs/>
                <w:color w:val="1E1E1E"/>
              </w:rPr>
              <w:t xml:space="preserve">For more information about shared care records, please go to </w:t>
            </w:r>
            <w:hyperlink r:id="rId11" w:history="1">
              <w:r w:rsidRPr="001A7932">
                <w:rPr>
                  <w:rStyle w:val="Hyperlink"/>
                  <w:rFonts w:ascii="Arial" w:hAnsi="Arial" w:cs="Arial"/>
                  <w:color w:val="0000FF"/>
                </w:rPr>
                <w:t>https://www.somersetccg.nhs.uk/about-us/digital-projects/sider/</w:t>
              </w:r>
            </w:hyperlink>
            <w:r w:rsidRPr="001A7932">
              <w:rPr>
                <w:rStyle w:val="Hyperlink"/>
                <w:rFonts w:ascii="Arial" w:hAnsi="Arial" w:cs="Arial"/>
                <w:color w:val="0000FF"/>
              </w:rPr>
              <w:t xml:space="preserve"> </w:t>
            </w:r>
          </w:p>
          <w:p w14:paraId="30162EF7" w14:textId="77777777" w:rsidR="00AB4620" w:rsidRDefault="00AB4620" w:rsidP="008D572E">
            <w:pPr>
              <w:pStyle w:val="NoSpacing"/>
              <w:spacing w:before="200" w:after="200"/>
              <w:jc w:val="both"/>
              <w:rPr>
                <w:rFonts w:ascii="Arial" w:hAnsi="Arial" w:cs="Arial"/>
                <w:b/>
                <w:color w:val="E2007A"/>
                <w:shd w:val="clear" w:color="auto" w:fill="FFFFFF"/>
              </w:rPr>
            </w:pPr>
          </w:p>
          <w:p w14:paraId="5E1475F9" w14:textId="77777777" w:rsidR="00AB4620" w:rsidRPr="001A7932" w:rsidRDefault="00AB4620"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51FEACCB" w14:textId="77777777" w:rsidR="00AB4620" w:rsidRPr="001A7932" w:rsidRDefault="00AB4620"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3237D1B2" w14:textId="77777777" w:rsidR="00AB4620" w:rsidRPr="001A7932" w:rsidRDefault="00AB4620"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22746D5C" w14:textId="77777777" w:rsidR="00AB4620" w:rsidRPr="001A7932" w:rsidRDefault="00AB4620"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We work with the local Medicines Management team of the Clinical Commissioning Group to help get the best out of medicines for patients and ensure they are effective in managing conditions.  This generally uses anonymous data, but occasionally they will assist in reviews of medication for patients with complex needs.  Doctors may also seek advice and guidance on prescribing queries.</w:t>
            </w:r>
          </w:p>
          <w:p w14:paraId="67943823" w14:textId="77777777" w:rsidR="00AB4620" w:rsidRPr="001A7932" w:rsidRDefault="00AB4620"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3C3A8F20" w14:textId="77777777" w:rsidR="00AB4620" w:rsidRDefault="00AB4620"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 xml:space="preserve">Systems known as ‘risk stratification tools’ are used to help determine a person’s risk of suffering particular conditions and enable us to focus on preventing ill health before it develops.  Information in these systems comes from </w:t>
            </w:r>
            <w:proofErr w:type="gramStart"/>
            <w:r w:rsidRPr="001A7932">
              <w:rPr>
                <w:rFonts w:ascii="Arial" w:hAnsi="Arial" w:cs="Arial"/>
                <w:color w:val="1E1E1E"/>
                <w:shd w:val="clear" w:color="auto" w:fill="FFFFFF"/>
              </w:rPr>
              <w:t>a number of</w:t>
            </w:r>
            <w:proofErr w:type="gramEnd"/>
            <w:r w:rsidRPr="001A7932">
              <w:rPr>
                <w:rFonts w:ascii="Arial" w:hAnsi="Arial" w:cs="Arial"/>
                <w:color w:val="1E1E1E"/>
                <w:shd w:val="clear" w:color="auto" w:fill="FFFFFF"/>
              </w:rPr>
              <w:t xml:space="preserve"> sources, such as hospitals and the practice.  This can help us identify and offer you additional services to improve your health.</w:t>
            </w:r>
          </w:p>
          <w:p w14:paraId="2D91947F" w14:textId="77777777" w:rsidR="00AB4620" w:rsidRPr="001A7932" w:rsidRDefault="00AB4620"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44FA85C2" w14:textId="77777777" w:rsidR="00AB4620" w:rsidRPr="001A7932" w:rsidRDefault="00AB4620" w:rsidP="008D572E">
            <w:pPr>
              <w:autoSpaceDE w:val="0"/>
              <w:autoSpaceDN w:val="0"/>
              <w:adjustRightInd w:val="0"/>
              <w:spacing w:after="0" w:line="240" w:lineRule="auto"/>
              <w:rPr>
                <w:rFonts w:ascii="Arial" w:hAnsi="Arial" w:cs="Arial"/>
                <w:color w:val="000000"/>
              </w:rPr>
            </w:pPr>
          </w:p>
          <w:p w14:paraId="59EA311A" w14:textId="77777777" w:rsidR="00AB4620" w:rsidRDefault="00AB4620"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lastRenderedPageBreak/>
              <w:t xml:space="preserve">Health and care services work together as ‘Integrated Care Systems (ICS)’ and share data for the following reasons: </w:t>
            </w:r>
          </w:p>
          <w:p w14:paraId="086A932E" w14:textId="77777777" w:rsidR="00AB4620" w:rsidRPr="001A7932" w:rsidRDefault="00AB4620" w:rsidP="00AB4620">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7B9D124A" w14:textId="77777777" w:rsidR="00AB4620" w:rsidRPr="001A7932" w:rsidRDefault="00AB4620" w:rsidP="00AB4620">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53D3A521" w14:textId="77777777" w:rsidR="00AB4620" w:rsidRPr="001A7932" w:rsidRDefault="00AB4620" w:rsidP="00AB4620">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7972D3C1" w14:textId="77777777" w:rsidR="00AB4620" w:rsidRPr="001A7932" w:rsidRDefault="00AB4620"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45327B1D" w14:textId="77777777" w:rsidR="00AB4620" w:rsidRPr="001A7932" w:rsidRDefault="00AB4620"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For some long-term conditions, such as diabetes, the practice participates in meetings with staff from other agencies involved in providing care, to help plan the best way to provide care to patients with these conditions.</w:t>
            </w:r>
          </w:p>
          <w:p w14:paraId="3CA9E5DF" w14:textId="77777777" w:rsidR="00AB4620" w:rsidRPr="001A7932" w:rsidRDefault="00AB4620"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5CE469C9" w14:textId="77777777" w:rsidR="00AB4620" w:rsidRPr="001A7932" w:rsidRDefault="00AB4620"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41BB32B0" w14:textId="77777777" w:rsidR="00AB4620" w:rsidRPr="001A7932" w:rsidRDefault="00AB4620"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2"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45946EA4" w14:textId="77777777" w:rsidR="00AB4620" w:rsidRPr="001A7932" w:rsidRDefault="00AB4620"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Data may also be shared on anyone who contracts a ‘communicable disease’, such as Covid-19, </w:t>
            </w:r>
            <w:proofErr w:type="gramStart"/>
            <w:r w:rsidRPr="001A7932">
              <w:rPr>
                <w:rFonts w:ascii="Arial" w:hAnsi="Arial" w:cs="Arial"/>
                <w:color w:val="1E1E1E"/>
                <w:sz w:val="22"/>
                <w:szCs w:val="22"/>
              </w:rPr>
              <w:t>in order to</w:t>
            </w:r>
            <w:proofErr w:type="gramEnd"/>
            <w:r w:rsidRPr="001A7932">
              <w:rPr>
                <w:rFonts w:ascii="Arial" w:hAnsi="Arial" w:cs="Arial"/>
                <w:color w:val="1E1E1E"/>
                <w:sz w:val="22"/>
                <w:szCs w:val="22"/>
              </w:rPr>
              <w:t xml:space="preserve"> manage public health and safety.</w:t>
            </w:r>
          </w:p>
        </w:tc>
      </w:tr>
      <w:tr w:rsidR="00AB4620" w:rsidRPr="001A7932" w14:paraId="29C60877"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4F5BC944" w14:textId="77777777" w:rsidR="00AB4620" w:rsidRPr="001A7932" w:rsidRDefault="00AB4620"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shd w:val="clear" w:color="auto" w:fill="auto"/>
            <w:vAlign w:val="center"/>
          </w:tcPr>
          <w:p w14:paraId="0F4513E4"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about you is collected in </w:t>
            </w:r>
            <w:proofErr w:type="gramStart"/>
            <w:r w:rsidRPr="001A7932">
              <w:rPr>
                <w:rFonts w:ascii="Arial" w:eastAsia="Calibri" w:hAnsi="Arial" w:cs="Arial"/>
                <w:color w:val="1E1E1E"/>
              </w:rPr>
              <w:t>a number of</w:t>
            </w:r>
            <w:proofErr w:type="gramEnd"/>
            <w:r w:rsidRPr="001A7932">
              <w:rPr>
                <w:rFonts w:ascii="Arial" w:eastAsia="Calibri" w:hAnsi="Arial" w:cs="Arial"/>
                <w:color w:val="1E1E1E"/>
              </w:rPr>
              <w:t xml:space="preserve"> ways, including referral details from other health providers, or personal details directly from you or your authorised representative.</w:t>
            </w:r>
          </w:p>
          <w:p w14:paraId="6818D1AA"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1B305DAC"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29864D14" w14:textId="77777777" w:rsidR="00AB4620" w:rsidRPr="001A7932" w:rsidRDefault="00AB4620"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2047B795" w14:textId="77777777" w:rsidR="00AB4620" w:rsidRPr="001A7932" w:rsidRDefault="00AB4620"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7A5A9542" w14:textId="77777777" w:rsidR="00AB4620" w:rsidRPr="001A7932" w:rsidRDefault="00AB4620"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Details about any medications you are taking </w:t>
            </w:r>
          </w:p>
          <w:p w14:paraId="001D05C8" w14:textId="77777777" w:rsidR="00AB4620" w:rsidRPr="001A7932" w:rsidRDefault="00AB4620"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7473866C" w14:textId="77777777" w:rsidR="00AB4620" w:rsidRPr="001A7932" w:rsidRDefault="00AB4620"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0EF8C2FE" w14:textId="77777777" w:rsidR="00AB4620" w:rsidRPr="001A7932" w:rsidRDefault="00AB4620"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785D3F65" w14:textId="77777777" w:rsidR="00AB4620" w:rsidRPr="001A7932" w:rsidRDefault="00AB4620"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2C55FD94" w14:textId="77777777" w:rsidR="00AB4620" w:rsidRPr="001A7932" w:rsidRDefault="00AB4620"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79EDE237"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360C54D0" w14:textId="77777777" w:rsidR="00AB4620" w:rsidRPr="001A7932" w:rsidRDefault="00AB4620"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121E7AB8" w14:textId="77777777" w:rsidR="00AB4620" w:rsidRPr="001A7932" w:rsidRDefault="00AB4620"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36569F70" w14:textId="77777777" w:rsidR="00AB4620" w:rsidRPr="001A7932" w:rsidRDefault="00AB4620"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342F672D" w14:textId="77777777" w:rsidR="00AB4620" w:rsidRPr="001A7932" w:rsidRDefault="00AB4620"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1995FADF" w14:textId="77777777" w:rsidR="00AB4620" w:rsidRPr="001A7932" w:rsidRDefault="00AB4620"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AB4620" w:rsidRPr="001A7932" w14:paraId="26B26B0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D3F93B3" w14:textId="77777777" w:rsidR="00AB4620" w:rsidRPr="001A7932" w:rsidRDefault="00AB4620"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shd w:val="clear" w:color="auto" w:fill="auto"/>
          </w:tcPr>
          <w:p w14:paraId="7B120507"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7D57D6EC"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2DDD25D4"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(a) conform to the statutes of the law or comply with legal process served on Symphony Healthcare Services or the </w:t>
            </w:r>
            <w:proofErr w:type="gramStart"/>
            <w:r w:rsidRPr="001A7932">
              <w:rPr>
                <w:rFonts w:ascii="Arial" w:eastAsia="Calibri" w:hAnsi="Arial" w:cs="Arial"/>
                <w:color w:val="1E1E1E"/>
              </w:rPr>
              <w:t>sites;</w:t>
            </w:r>
            <w:proofErr w:type="gramEnd"/>
            <w:r w:rsidRPr="001A7932">
              <w:rPr>
                <w:rFonts w:ascii="Arial" w:eastAsia="Calibri" w:hAnsi="Arial" w:cs="Arial"/>
                <w:color w:val="1E1E1E"/>
              </w:rPr>
              <w:t xml:space="preserve"> </w:t>
            </w:r>
          </w:p>
          <w:p w14:paraId="180106DE"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7A7125BF"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61C20BF1"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6C510A9E"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7C114914"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3E2D83DE"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w:t>
            </w:r>
            <w:proofErr w:type="gramStart"/>
            <w:r w:rsidRPr="001A7932">
              <w:rPr>
                <w:rFonts w:ascii="Arial" w:eastAsia="Times New Roman" w:hAnsi="Arial" w:cs="Arial"/>
                <w:color w:val="1E1E1E"/>
                <w:lang w:val="en-US" w:eastAsia="en-GB"/>
              </w:rPr>
              <w:t>personal</w:t>
            </w:r>
            <w:proofErr w:type="gramEnd"/>
            <w:r w:rsidRPr="001A7932">
              <w:rPr>
                <w:rFonts w:ascii="Arial" w:eastAsia="Times New Roman" w:hAnsi="Arial" w:cs="Arial"/>
                <w:color w:val="1E1E1E"/>
                <w:lang w:val="en-US" w:eastAsia="en-GB"/>
              </w:rPr>
              <w:t xml:space="preserve">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7328C25F"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7DB5B7D6"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3F5A7A5D"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w:t>
            </w:r>
            <w:r w:rsidRPr="001A7932">
              <w:rPr>
                <w:rFonts w:ascii="Arial" w:eastAsia="Times New Roman" w:hAnsi="Arial" w:cs="Arial"/>
                <w:color w:val="1E1E1E"/>
                <w:lang w:val="en-US" w:eastAsia="en-GB"/>
              </w:rPr>
              <w:lastRenderedPageBreak/>
              <w:t xml:space="preserve">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0D1511BD"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7C562BDD"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10DDC3EF" w14:textId="77777777" w:rsidR="00AB4620" w:rsidRPr="001A7932" w:rsidRDefault="00AB4620"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3"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4"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AB4620" w:rsidRPr="001A7932" w14:paraId="3C086D1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5C10F7D" w14:textId="77777777" w:rsidR="00AB4620" w:rsidRPr="001A7932" w:rsidRDefault="00AB4620"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7A7BF25E" w14:textId="77777777" w:rsidR="00AB4620" w:rsidRPr="001A7932" w:rsidRDefault="00AB4620" w:rsidP="008D572E">
            <w:pPr>
              <w:spacing w:before="200" w:line="240" w:lineRule="auto"/>
              <w:rPr>
                <w:rFonts w:ascii="Arial" w:eastAsia="Calibri" w:hAnsi="Arial" w:cs="Arial"/>
                <w:b/>
                <w:color w:val="FFFFFF"/>
                <w:sz w:val="28"/>
              </w:rPr>
            </w:pPr>
          </w:p>
          <w:p w14:paraId="000DF6B0" w14:textId="77777777" w:rsidR="00AB4620" w:rsidRPr="001A7932" w:rsidRDefault="00AB4620" w:rsidP="008D572E">
            <w:pPr>
              <w:spacing w:before="200" w:line="240" w:lineRule="auto"/>
              <w:rPr>
                <w:rFonts w:ascii="Arial" w:eastAsia="Calibri" w:hAnsi="Arial" w:cs="Arial"/>
                <w:b/>
                <w:color w:val="FFFFFF"/>
                <w:sz w:val="28"/>
              </w:rPr>
            </w:pPr>
          </w:p>
          <w:p w14:paraId="32BD7F34" w14:textId="77777777" w:rsidR="00AB4620" w:rsidRPr="001A7932" w:rsidRDefault="00AB4620" w:rsidP="008D572E">
            <w:pPr>
              <w:spacing w:before="200" w:line="240" w:lineRule="auto"/>
              <w:rPr>
                <w:rFonts w:ascii="Arial" w:eastAsia="Calibri" w:hAnsi="Arial" w:cs="Arial"/>
                <w:b/>
                <w:color w:val="FFFFFF"/>
                <w:sz w:val="28"/>
              </w:rPr>
            </w:pPr>
          </w:p>
          <w:p w14:paraId="2AC5A963" w14:textId="77777777" w:rsidR="00AB4620" w:rsidRPr="001A7932" w:rsidRDefault="00AB4620" w:rsidP="008D572E">
            <w:pPr>
              <w:spacing w:before="200" w:line="240" w:lineRule="auto"/>
              <w:rPr>
                <w:rFonts w:ascii="Arial" w:eastAsia="Calibri" w:hAnsi="Arial" w:cs="Arial"/>
                <w:b/>
                <w:color w:val="FFFFFF"/>
                <w:sz w:val="28"/>
              </w:rPr>
            </w:pPr>
          </w:p>
          <w:p w14:paraId="7C00049E" w14:textId="77777777" w:rsidR="00AB4620" w:rsidRPr="001A7932" w:rsidRDefault="00AB4620" w:rsidP="008D572E">
            <w:pPr>
              <w:spacing w:before="200" w:line="240" w:lineRule="auto"/>
              <w:rPr>
                <w:rFonts w:ascii="Arial" w:eastAsia="Calibri" w:hAnsi="Arial" w:cs="Arial"/>
                <w:b/>
                <w:bCs/>
                <w:color w:val="FFFFFF"/>
                <w:sz w:val="28"/>
              </w:rPr>
            </w:pPr>
          </w:p>
        </w:tc>
        <w:tc>
          <w:tcPr>
            <w:tcW w:w="4276" w:type="pct"/>
            <w:shd w:val="clear" w:color="auto" w:fill="auto"/>
          </w:tcPr>
          <w:p w14:paraId="27BE1072"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4189A062" w14:textId="77777777" w:rsidR="00AB4620" w:rsidRPr="001A7932" w:rsidRDefault="00AB4620"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57DAA791" w14:textId="77777777" w:rsidR="00AB4620" w:rsidRPr="001A7932" w:rsidRDefault="00AB4620"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7A5B48F4" w14:textId="77777777" w:rsidR="00AB4620" w:rsidRPr="001A7932" w:rsidRDefault="00AB4620"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w:t>
            </w:r>
            <w:proofErr w:type="gramStart"/>
            <w:r w:rsidRPr="001A7932">
              <w:rPr>
                <w:rFonts w:ascii="Arial" w:eastAsia="Times New Roman" w:hAnsi="Arial" w:cs="Arial"/>
                <w:color w:val="1E1E1E"/>
                <w:lang w:val="en-US" w:eastAsia="en-GB"/>
              </w:rPr>
              <w:t>or</w:t>
            </w:r>
            <w:proofErr w:type="gram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1B0AAC55"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0381FDBE" w14:textId="77777777" w:rsidR="00AB4620" w:rsidRDefault="00AB4620"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2CF012BA"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110B45F6"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7887A06B"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06220F9A"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63BD3B9E"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6DA510D6"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7083C5EB"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0A4CC308"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3DE2CAB8"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4087D341"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35C0395C"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2A65429C"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09B91964" w14:textId="77777777" w:rsidR="00AB4620" w:rsidRDefault="00AB4620"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1D0FC615" w14:textId="77777777" w:rsidR="00AB4620" w:rsidRDefault="00AB4620"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012EC250"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79E130C1"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w:t>
            </w:r>
            <w:proofErr w:type="gramStart"/>
            <w:r w:rsidRPr="001A7932">
              <w:rPr>
                <w:rFonts w:ascii="Arial" w:eastAsia="Calibri" w:hAnsi="Arial" w:cs="Arial"/>
                <w:color w:val="1E1E1E"/>
              </w:rPr>
              <w:t>so as to</w:t>
            </w:r>
            <w:proofErr w:type="gramEnd"/>
            <w:r w:rsidRPr="001A7932">
              <w:rPr>
                <w:rFonts w:ascii="Arial" w:eastAsia="Calibri" w:hAnsi="Arial" w:cs="Arial"/>
                <w:color w:val="1E1E1E"/>
              </w:rPr>
              <w:t xml:space="preserve"> protect patient confidentiality, unless there is a legal basis to act otherwise.  All these uses help to provide better health and care for you, your family and future generations.  </w:t>
            </w:r>
          </w:p>
          <w:p w14:paraId="4F185712" w14:textId="77777777" w:rsidR="00AB4620" w:rsidRPr="001A7932" w:rsidRDefault="00AB4620"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73D135C3" w14:textId="7878D728" w:rsidR="00AB4620" w:rsidRPr="001A7932" w:rsidRDefault="00AB4620"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5"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6" w:history="1">
              <w:r w:rsidR="005E1BB4" w:rsidRPr="005E1BB4">
                <w:rPr>
                  <w:rStyle w:val="Hyperlink"/>
                  <w:rFonts w:ascii="Arial" w:eastAsia="Calibri" w:hAnsi="Arial" w:cs="Arial"/>
                </w:rPr>
                <w:t>symphonyenquiries</w:t>
              </w:r>
              <w:r w:rsidRPr="005E1BB4">
                <w:rPr>
                  <w:rStyle w:val="Hyperlink"/>
                  <w:rFonts w:ascii="Arial" w:eastAsia="Calibri" w:hAnsi="Arial" w:cs="Arial"/>
                </w:rPr>
                <w:t>@SomersetFT.NHS.UK</w:t>
              </w:r>
            </w:hyperlink>
          </w:p>
        </w:tc>
      </w:tr>
      <w:tr w:rsidR="00AB4620" w:rsidRPr="001A7932" w14:paraId="1224CCC4"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A4D8031" w14:textId="77777777" w:rsidR="00AB4620" w:rsidRPr="001A7932" w:rsidRDefault="00AB4620"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shd w:val="clear" w:color="auto" w:fill="auto"/>
          </w:tcPr>
          <w:p w14:paraId="7A3BAF2A"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 xml:space="preserve">We will also share information with other parts of the NHS and those contracted to provide services to the NHS </w:t>
            </w:r>
            <w:proofErr w:type="gramStart"/>
            <w:r w:rsidRPr="001A7932">
              <w:rPr>
                <w:rFonts w:ascii="Arial" w:eastAsia="Calibri" w:hAnsi="Arial" w:cs="Arial"/>
                <w:color w:val="1E1E1E"/>
              </w:rPr>
              <w:t>in order to</w:t>
            </w:r>
            <w:proofErr w:type="gramEnd"/>
            <w:r w:rsidRPr="001A7932">
              <w:rPr>
                <w:rFonts w:ascii="Arial" w:eastAsia="Calibri" w:hAnsi="Arial" w:cs="Arial"/>
                <w:color w:val="1E1E1E"/>
              </w:rPr>
              <w:t xml:space="preserve"> support your healthcare needs.  Examples include:</w:t>
            </w:r>
          </w:p>
          <w:p w14:paraId="5EBBD684" w14:textId="77777777" w:rsidR="00AB4620" w:rsidRPr="001A7932" w:rsidRDefault="00AB4620" w:rsidP="00AB4620">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7" w:history="1">
              <w:r w:rsidRPr="001A7932">
                <w:rPr>
                  <w:rStyle w:val="Hyperlink"/>
                  <w:sz w:val="22"/>
                  <w:szCs w:val="20"/>
                </w:rPr>
                <w:t>follow this link.</w:t>
              </w:r>
            </w:hyperlink>
          </w:p>
          <w:p w14:paraId="67217452" w14:textId="77777777" w:rsidR="00AB4620" w:rsidRPr="001A7932" w:rsidRDefault="00AB4620" w:rsidP="00AB4620">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8" w:history="1">
              <w:r w:rsidRPr="001A7932">
                <w:rPr>
                  <w:color w:val="0000FF"/>
                  <w:sz w:val="22"/>
                  <w:lang w:val="en"/>
                </w:rPr>
                <w:t>GP Practice Privacy Notice for General Practice Data for Planning and Research</w:t>
              </w:r>
            </w:hyperlink>
            <w:r w:rsidRPr="001A7932">
              <w:rPr>
                <w:color w:val="231F20"/>
                <w:sz w:val="22"/>
                <w:lang w:val="en"/>
              </w:rPr>
              <w:t>."</w:t>
            </w:r>
          </w:p>
          <w:p w14:paraId="09785CFC" w14:textId="77777777" w:rsidR="00AB4620" w:rsidRPr="001A7932" w:rsidRDefault="00AB4620" w:rsidP="00AB4620">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19" w:history="1">
              <w:r w:rsidRPr="001A7932">
                <w:rPr>
                  <w:rStyle w:val="Hyperlink"/>
                  <w:sz w:val="22"/>
                  <w:szCs w:val="20"/>
                </w:rPr>
                <w:t>Somerset Clinical Commissioning Group’s Privacy Notice.</w:t>
              </w:r>
            </w:hyperlink>
            <w:r w:rsidRPr="001A7932">
              <w:rPr>
                <w:color w:val="58585A"/>
                <w:sz w:val="22"/>
                <w:szCs w:val="20"/>
              </w:rPr>
              <w:t xml:space="preserve"> </w:t>
            </w:r>
          </w:p>
          <w:p w14:paraId="6993F84D"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6CA98A1F" w14:textId="77777777" w:rsidR="00AB4620" w:rsidRPr="001A7932" w:rsidRDefault="00AB4620"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3F24B389"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w:t>
            </w:r>
            <w:r w:rsidRPr="001A7932">
              <w:rPr>
                <w:rFonts w:ascii="Arial" w:eastAsia="Times New Roman" w:hAnsi="Arial" w:cs="Arial"/>
                <w:color w:val="1E1E1E"/>
                <w:lang w:val="en-US" w:eastAsia="en-GB"/>
              </w:rPr>
              <w:lastRenderedPageBreak/>
              <w:t>circumstances, where it is not practical to obtain your explicit consent, we are informing you through this notice, which is referred to as a Fair Processing Notice, under the Data Protection Act.</w:t>
            </w:r>
          </w:p>
          <w:p w14:paraId="7E085460"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2099DD44"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49CA2CE1"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6C288FE6"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6B25546D" w14:textId="77777777" w:rsidR="00AB4620" w:rsidRPr="001A7932" w:rsidRDefault="00AB4620"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AB4620" w:rsidRPr="001A7932" w14:paraId="3874F85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8D035B9" w14:textId="77777777" w:rsidR="00AB4620" w:rsidRPr="001A7932" w:rsidRDefault="00AB4620"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shd w:val="clear" w:color="auto" w:fill="auto"/>
          </w:tcPr>
          <w:p w14:paraId="56A9CEBA"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4B6C8B37"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1E258810"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20E18171" w14:textId="77777777" w:rsidR="00AB4620" w:rsidRPr="001A7932" w:rsidRDefault="00AB4620"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062F854D" w14:textId="77777777" w:rsidR="00AB4620" w:rsidRPr="001A7932" w:rsidRDefault="00AB4620"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681985C1" w14:textId="77777777" w:rsidR="00AB4620" w:rsidRPr="001A7932" w:rsidRDefault="00AB4620"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362D3274"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7EF550D9"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242B8454"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348048C8" w14:textId="77777777" w:rsidR="00AB4620" w:rsidRPr="001A7932" w:rsidRDefault="00AB4620"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AB4620" w:rsidRPr="001A7932" w14:paraId="07DC529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A674F8E" w14:textId="77777777" w:rsidR="00AB4620" w:rsidRPr="001A7932" w:rsidRDefault="00AB4620"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What are your rights?</w:t>
            </w:r>
          </w:p>
        </w:tc>
        <w:tc>
          <w:tcPr>
            <w:tcW w:w="4276" w:type="pct"/>
            <w:shd w:val="clear" w:color="auto" w:fill="auto"/>
          </w:tcPr>
          <w:p w14:paraId="6863FEC2" w14:textId="77777777" w:rsidR="00AB4620" w:rsidRPr="0036225E" w:rsidRDefault="00AB4620"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5F314233" w14:textId="77777777" w:rsidR="00AB4620" w:rsidRPr="001A7932" w:rsidRDefault="00AB4620" w:rsidP="008D572E">
            <w:pPr>
              <w:pStyle w:val="Default"/>
              <w:spacing w:before="200" w:after="200"/>
              <w:rPr>
                <w:color w:val="1E1E1E"/>
                <w:sz w:val="22"/>
                <w:szCs w:val="22"/>
              </w:rPr>
            </w:pPr>
            <w:r w:rsidRPr="001A7932">
              <w:rPr>
                <w:color w:val="1E1E1E"/>
                <w:sz w:val="22"/>
                <w:szCs w:val="22"/>
              </w:rPr>
              <w:lastRenderedPageBreak/>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7FC583AD" w14:textId="77777777" w:rsidR="00AB4620" w:rsidRPr="001A7932" w:rsidRDefault="00AB4620" w:rsidP="008D572E">
            <w:pPr>
              <w:pStyle w:val="Default"/>
              <w:spacing w:before="200" w:after="200"/>
              <w:rPr>
                <w:color w:val="1E1E1E"/>
                <w:sz w:val="22"/>
                <w:szCs w:val="22"/>
              </w:rPr>
            </w:pPr>
            <w:r w:rsidRPr="001A7932">
              <w:rPr>
                <w:color w:val="1E1E1E"/>
                <w:sz w:val="22"/>
                <w:szCs w:val="22"/>
              </w:rPr>
              <w:t xml:space="preserve">Your other rights include: </w:t>
            </w:r>
          </w:p>
          <w:p w14:paraId="57598C4A" w14:textId="77777777" w:rsidR="00AB4620" w:rsidRPr="001A7932" w:rsidRDefault="00AB4620" w:rsidP="00AB4620">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2167EA3F" w14:textId="77777777" w:rsidR="00AB4620" w:rsidRPr="001A7932" w:rsidRDefault="00AB4620" w:rsidP="00AB4620">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2A9233ED" w14:textId="77777777" w:rsidR="00AB4620" w:rsidRPr="001A7932" w:rsidRDefault="00AB4620" w:rsidP="00AB4620">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45DED80D" w14:textId="77777777" w:rsidR="00AB4620" w:rsidRPr="001A7932" w:rsidRDefault="00AB4620" w:rsidP="00AB4620">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1113331B" w14:textId="77777777" w:rsidR="00AB4620" w:rsidRPr="001A7932" w:rsidRDefault="00AB4620" w:rsidP="00AB4620">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20" w:history="1">
              <w:r w:rsidRPr="001A7932">
                <w:rPr>
                  <w:rStyle w:val="Hyperlink"/>
                  <w:sz w:val="22"/>
                  <w:szCs w:val="22"/>
                </w:rPr>
                <w:t>Information Commissioner’s website</w:t>
              </w:r>
            </w:hyperlink>
            <w:r w:rsidRPr="001A7932">
              <w:rPr>
                <w:sz w:val="22"/>
                <w:szCs w:val="22"/>
              </w:rPr>
              <w:t xml:space="preserve">. </w:t>
            </w:r>
          </w:p>
          <w:p w14:paraId="289C581E" w14:textId="77777777" w:rsidR="00AB4620" w:rsidRPr="001A7932" w:rsidRDefault="00AB4620"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1"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10ED516A" w14:textId="77777777" w:rsidR="00AB4620" w:rsidRPr="001A7932" w:rsidRDefault="00AB4620"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7B59132A" w14:textId="77777777" w:rsidR="00AB4620" w:rsidRPr="001A7932" w:rsidRDefault="00AB4620"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2" w:history="1">
              <w:r w:rsidRPr="001A7932">
                <w:rPr>
                  <w:rStyle w:val="Hyperlink"/>
                  <w:sz w:val="22"/>
                  <w:szCs w:val="22"/>
                </w:rPr>
                <w:t>www.ico.org.uk/concerns</w:t>
              </w:r>
            </w:hyperlink>
            <w:r w:rsidRPr="001A7932">
              <w:rPr>
                <w:sz w:val="22"/>
                <w:szCs w:val="22"/>
              </w:rPr>
              <w:t>.</w:t>
            </w:r>
          </w:p>
          <w:p w14:paraId="23413349" w14:textId="77777777" w:rsidR="00AB4620" w:rsidRPr="001A7932" w:rsidRDefault="00AB4620" w:rsidP="008D572E">
            <w:pPr>
              <w:pStyle w:val="Default"/>
              <w:spacing w:before="200" w:after="200"/>
              <w:rPr>
                <w:color w:val="E2007A"/>
                <w:sz w:val="22"/>
                <w:szCs w:val="22"/>
              </w:rPr>
            </w:pPr>
            <w:r w:rsidRPr="001A7932">
              <w:rPr>
                <w:b/>
                <w:bCs/>
                <w:color w:val="E2007A"/>
                <w:sz w:val="22"/>
                <w:szCs w:val="22"/>
              </w:rPr>
              <w:t xml:space="preserve">Subject Access Requests </w:t>
            </w:r>
          </w:p>
          <w:p w14:paraId="17594945" w14:textId="77777777" w:rsidR="00AB4620" w:rsidRPr="001A7932" w:rsidRDefault="00AB4620"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575C960F" w14:textId="77777777" w:rsidR="00AB4620" w:rsidRPr="001A7932" w:rsidRDefault="00AB4620" w:rsidP="008D572E">
            <w:pPr>
              <w:pStyle w:val="Default"/>
              <w:spacing w:before="200" w:after="200"/>
              <w:rPr>
                <w:color w:val="1E1E1E"/>
                <w:sz w:val="22"/>
                <w:szCs w:val="22"/>
              </w:rPr>
            </w:pPr>
            <w:r w:rsidRPr="001A7932">
              <w:rPr>
                <w:color w:val="1E1E1E"/>
                <w:sz w:val="22"/>
                <w:szCs w:val="22"/>
              </w:rPr>
              <w:lastRenderedPageBreak/>
              <w:t xml:space="preserve">It is possible for you to make requests on behalf of children you are responsible for and in some cases for adults e.g. where you have their specific authority or a Power of Attorney or they are incapable of making their own request. </w:t>
            </w:r>
          </w:p>
          <w:p w14:paraId="15F5ADEB" w14:textId="77777777" w:rsidR="00AB4620" w:rsidRPr="001A7932" w:rsidRDefault="00AB4620"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0D1DDC80" w14:textId="77777777" w:rsidR="00AB4620" w:rsidRPr="001A7932" w:rsidRDefault="00AB4620" w:rsidP="00AB4620">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4DA0E2F5" w14:textId="77777777" w:rsidR="00AB4620" w:rsidRPr="001A7932" w:rsidRDefault="00AB4620" w:rsidP="00AB4620">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302F9D48" w14:textId="77777777" w:rsidR="00AB4620" w:rsidRPr="001A7932" w:rsidRDefault="00AB4620"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If you would like to access your GP record online visit our website for more information.</w:t>
            </w:r>
          </w:p>
          <w:p w14:paraId="2DB1A98D" w14:textId="77777777" w:rsidR="00AB4620" w:rsidRPr="001A7932" w:rsidRDefault="00AB4620" w:rsidP="008D572E">
            <w:pPr>
              <w:pStyle w:val="Default"/>
              <w:spacing w:before="200" w:after="200"/>
              <w:rPr>
                <w:color w:val="E2007A"/>
                <w:sz w:val="22"/>
                <w:szCs w:val="22"/>
              </w:rPr>
            </w:pPr>
            <w:r w:rsidRPr="001A7932">
              <w:rPr>
                <w:b/>
                <w:bCs/>
                <w:color w:val="E2007A"/>
                <w:sz w:val="22"/>
                <w:szCs w:val="22"/>
              </w:rPr>
              <w:t xml:space="preserve">Rectification </w:t>
            </w:r>
          </w:p>
          <w:p w14:paraId="13C24A43" w14:textId="77777777" w:rsidR="00AB4620" w:rsidRPr="001A7932" w:rsidRDefault="00AB4620"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1FA79D1F" w14:textId="77777777" w:rsidR="00AB4620" w:rsidRPr="001A7932" w:rsidRDefault="00AB4620" w:rsidP="008D572E">
            <w:pPr>
              <w:pStyle w:val="Default"/>
              <w:spacing w:before="200" w:after="200"/>
              <w:rPr>
                <w:color w:val="E2007A"/>
                <w:sz w:val="22"/>
                <w:szCs w:val="22"/>
              </w:rPr>
            </w:pPr>
            <w:r w:rsidRPr="001A7932">
              <w:rPr>
                <w:b/>
                <w:bCs/>
                <w:color w:val="E2007A"/>
                <w:sz w:val="22"/>
                <w:szCs w:val="22"/>
              </w:rPr>
              <w:t xml:space="preserve">Erasure </w:t>
            </w:r>
          </w:p>
          <w:p w14:paraId="7C436B40" w14:textId="77777777" w:rsidR="00AB4620" w:rsidRPr="001A7932" w:rsidRDefault="00AB4620"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applies please see the </w:t>
            </w:r>
            <w:hyperlink r:id="rId23" w:history="1">
              <w:r w:rsidRPr="001A7932">
                <w:rPr>
                  <w:rStyle w:val="Hyperlink"/>
                  <w:sz w:val="22"/>
                  <w:szCs w:val="22"/>
                </w:rPr>
                <w:t>Information Commissioner’s website</w:t>
              </w:r>
            </w:hyperlink>
            <w:r w:rsidRPr="001A7932">
              <w:rPr>
                <w:sz w:val="22"/>
                <w:szCs w:val="22"/>
              </w:rPr>
              <w:t xml:space="preserve">. </w:t>
            </w:r>
          </w:p>
          <w:p w14:paraId="417670E8" w14:textId="77777777" w:rsidR="00AB4620" w:rsidRPr="001A7932" w:rsidRDefault="00AB4620" w:rsidP="008D572E">
            <w:pPr>
              <w:pStyle w:val="Default"/>
              <w:spacing w:before="200" w:after="200"/>
              <w:rPr>
                <w:color w:val="E2007A"/>
                <w:sz w:val="22"/>
                <w:szCs w:val="22"/>
              </w:rPr>
            </w:pPr>
            <w:r w:rsidRPr="001A7932">
              <w:rPr>
                <w:b/>
                <w:bCs/>
                <w:color w:val="E2007A"/>
                <w:sz w:val="22"/>
                <w:szCs w:val="22"/>
              </w:rPr>
              <w:t xml:space="preserve">Restriction </w:t>
            </w:r>
          </w:p>
          <w:p w14:paraId="77D65B74" w14:textId="77777777" w:rsidR="00AB4620" w:rsidRPr="001A7932" w:rsidRDefault="00AB4620"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4"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757F75E9" w14:textId="77777777" w:rsidR="00AB4620" w:rsidRPr="001A7932" w:rsidRDefault="00AB4620" w:rsidP="008D572E">
            <w:pPr>
              <w:pStyle w:val="Default"/>
              <w:spacing w:before="200" w:after="200"/>
              <w:rPr>
                <w:color w:val="E2007A"/>
                <w:sz w:val="22"/>
                <w:szCs w:val="22"/>
              </w:rPr>
            </w:pPr>
            <w:r w:rsidRPr="001A7932">
              <w:rPr>
                <w:b/>
                <w:bCs/>
                <w:color w:val="E2007A"/>
                <w:sz w:val="22"/>
                <w:szCs w:val="22"/>
              </w:rPr>
              <w:t xml:space="preserve">Objection </w:t>
            </w:r>
          </w:p>
          <w:p w14:paraId="35DB66C1" w14:textId="77777777" w:rsidR="00AB4620" w:rsidRPr="001A7932" w:rsidRDefault="00AB4620"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3D01BE60" w14:textId="77777777" w:rsidR="00AB4620" w:rsidRPr="001A7932" w:rsidRDefault="00AB4620" w:rsidP="00AB4620">
            <w:pPr>
              <w:pStyle w:val="Default"/>
              <w:numPr>
                <w:ilvl w:val="0"/>
                <w:numId w:val="6"/>
              </w:numPr>
              <w:spacing w:before="200" w:after="200"/>
              <w:rPr>
                <w:color w:val="1E1E1E"/>
                <w:sz w:val="22"/>
                <w:szCs w:val="22"/>
              </w:rPr>
            </w:pPr>
            <w:proofErr w:type="gramStart"/>
            <w:r w:rsidRPr="001A7932">
              <w:rPr>
                <w:color w:val="1E1E1E"/>
                <w:sz w:val="22"/>
                <w:szCs w:val="22"/>
              </w:rPr>
              <w:lastRenderedPageBreak/>
              <w:t>On the basis of</w:t>
            </w:r>
            <w:proofErr w:type="gramEnd"/>
            <w:r w:rsidRPr="001A7932">
              <w:rPr>
                <w:color w:val="1E1E1E"/>
                <w:sz w:val="22"/>
                <w:szCs w:val="22"/>
              </w:rPr>
              <w:t xml:space="preserve"> our legitimate interests or the performance of a task in the public interest/exercise of official authority. This would include our processing of medical records and employee records; or </w:t>
            </w:r>
          </w:p>
          <w:p w14:paraId="06F12E90" w14:textId="77777777" w:rsidR="00AB4620" w:rsidRPr="001A7932" w:rsidRDefault="00AB4620" w:rsidP="00AB4620">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6D93FAF0" w14:textId="77777777" w:rsidR="00AB4620" w:rsidRPr="001A7932" w:rsidRDefault="00AB4620"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5"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610EC4F8" w14:textId="77777777" w:rsidR="00AB4620" w:rsidRPr="001A7932" w:rsidRDefault="00AB4620"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w:t>
            </w:r>
            <w:proofErr w:type="gramStart"/>
            <w:r w:rsidRPr="001A7932">
              <w:rPr>
                <w:color w:val="1E1E1E"/>
                <w:sz w:val="22"/>
                <w:szCs w:val="22"/>
              </w:rPr>
              <w:t>particular situation</w:t>
            </w:r>
            <w:proofErr w:type="gramEnd"/>
            <w:r w:rsidRPr="001A7932">
              <w:rPr>
                <w:color w:val="1E1E1E"/>
                <w:sz w:val="22"/>
                <w:szCs w:val="22"/>
              </w:rPr>
              <w:t xml:space="preserve"> or in any event on compelling grounds – for example to save the life of a child of the person on the witness protection program. </w:t>
            </w:r>
          </w:p>
          <w:p w14:paraId="0EA73AA2" w14:textId="77777777" w:rsidR="00AB4620" w:rsidRPr="001A7932" w:rsidRDefault="00AB4620"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408118D7" w14:textId="77777777" w:rsidR="00AB4620" w:rsidRPr="001A7932" w:rsidRDefault="00AB4620"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6" w:history="1">
              <w:r w:rsidRPr="001A7932">
                <w:rPr>
                  <w:rStyle w:val="Hyperlink"/>
                  <w:sz w:val="22"/>
                  <w:szCs w:val="22"/>
                </w:rPr>
                <w:t>Information Commissioner’s website</w:t>
              </w:r>
            </w:hyperlink>
            <w:r w:rsidRPr="001A7932">
              <w:rPr>
                <w:sz w:val="22"/>
                <w:szCs w:val="22"/>
              </w:rPr>
              <w:t xml:space="preserve">. </w:t>
            </w:r>
          </w:p>
          <w:p w14:paraId="33A2CE97" w14:textId="77777777" w:rsidR="00AB4620" w:rsidRPr="001A7932" w:rsidRDefault="00AB4620"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AB4620" w:rsidRPr="001A7932" w14:paraId="49AFB42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A586B1B" w14:textId="77777777" w:rsidR="00AB4620" w:rsidRPr="001A7932" w:rsidRDefault="00AB4620"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shd w:val="clear" w:color="auto" w:fill="auto"/>
          </w:tcPr>
          <w:p w14:paraId="1D11A9E7" w14:textId="77777777" w:rsidR="00AB4620" w:rsidRPr="001A7932" w:rsidRDefault="00AB4620"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AB4620" w:rsidRPr="001A7932" w14:paraId="3B684D91"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49ED63D" w14:textId="77777777" w:rsidR="00AB4620" w:rsidRPr="001A7932" w:rsidRDefault="00AB4620"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shd w:val="clear" w:color="auto" w:fill="auto"/>
          </w:tcPr>
          <w:p w14:paraId="0C8DEA75" w14:textId="77777777" w:rsidR="00AB4620" w:rsidRPr="001A7932" w:rsidRDefault="00AB4620"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AB4620" w:rsidRPr="001A7932" w14:paraId="7784B3A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B747CF5" w14:textId="77777777" w:rsidR="00AB4620" w:rsidRPr="001A7932" w:rsidRDefault="00AB4620"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lastRenderedPageBreak/>
              <w:t>Use of the NHS app</w:t>
            </w:r>
          </w:p>
        </w:tc>
        <w:tc>
          <w:tcPr>
            <w:tcW w:w="4276" w:type="pct"/>
            <w:shd w:val="clear" w:color="auto" w:fill="auto"/>
          </w:tcPr>
          <w:p w14:paraId="2EEA8F35" w14:textId="77777777" w:rsidR="00AB4620" w:rsidRPr="001E35A0" w:rsidRDefault="00AB4620"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7"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AB4620" w:rsidRPr="001A7932" w14:paraId="63A305C1"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8EDE25E" w14:textId="77777777" w:rsidR="00AB4620" w:rsidRPr="001A7932" w:rsidRDefault="00AB4620"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shd w:val="clear" w:color="auto" w:fill="auto"/>
          </w:tcPr>
          <w:p w14:paraId="191206FE" w14:textId="77777777" w:rsidR="00AB4620" w:rsidRPr="001A7932" w:rsidRDefault="00AB4620"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AB4620" w:rsidRPr="001A7932" w14:paraId="4764D86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020A1E5" w14:textId="77777777" w:rsidR="00AB4620" w:rsidRPr="001A7932" w:rsidRDefault="00AB4620"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AB4620" w:rsidRPr="001A7932" w14:paraId="65A2E222" w14:textId="77777777" w:rsidTr="008D572E">
              <w:tc>
                <w:tcPr>
                  <w:tcW w:w="11094" w:type="dxa"/>
                </w:tcPr>
                <w:p w14:paraId="7EEF8D6D" w14:textId="77777777" w:rsidR="00AB4620" w:rsidRPr="001A7932" w:rsidRDefault="00AB4620" w:rsidP="003C3009">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47119A7D" w14:textId="77777777" w:rsidR="00AB4620" w:rsidRPr="005A2302" w:rsidRDefault="00AB4620" w:rsidP="003C3009">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09609A6F" w14:textId="77777777" w:rsidR="00AB4620" w:rsidRPr="005A2302" w:rsidRDefault="00AB4620" w:rsidP="003C3009">
                  <w:pPr>
                    <w:framePr w:hSpace="180" w:wrap="around" w:vAnchor="text" w:hAnchor="margin" w:x="-532" w:y="-50"/>
                    <w:spacing w:before="200"/>
                    <w:rPr>
                      <w:rFonts w:ascii="Arial" w:eastAsia="Calibri" w:hAnsi="Arial" w:cs="Arial"/>
                      <w:color w:val="1E1E1E"/>
                    </w:rPr>
                  </w:pPr>
                  <w:hyperlink r:id="rId28" w:history="1">
                    <w:r w:rsidRPr="005A2302">
                      <w:rPr>
                        <w:rStyle w:val="Hyperlink"/>
                        <w:rFonts w:ascii="Arial" w:eastAsia="Calibri" w:hAnsi="Arial" w:cs="Arial"/>
                      </w:rPr>
                      <w:t>Louise.Coppin@somersetft.nhs.uk</w:t>
                    </w:r>
                  </w:hyperlink>
                </w:p>
                <w:p w14:paraId="5A1152D0" w14:textId="77777777" w:rsidR="00AB4620" w:rsidRPr="005A2302" w:rsidRDefault="00AB4620" w:rsidP="003C3009">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34CA13C2" w14:textId="77777777" w:rsidR="00AB4620" w:rsidRPr="001A7932" w:rsidRDefault="00AB4620" w:rsidP="008D572E">
            <w:pPr>
              <w:spacing w:before="200" w:line="240" w:lineRule="auto"/>
              <w:rPr>
                <w:rFonts w:ascii="Arial" w:eastAsia="Calibri" w:hAnsi="Arial" w:cs="Arial"/>
              </w:rPr>
            </w:pPr>
          </w:p>
        </w:tc>
      </w:tr>
      <w:tr w:rsidR="00AB4620" w:rsidRPr="001A7932" w14:paraId="62804A06" w14:textId="77777777" w:rsidTr="008D572E">
        <w:trPr>
          <w:trHeight w:val="145"/>
        </w:trPr>
        <w:tc>
          <w:tcPr>
            <w:tcW w:w="724" w:type="pct"/>
            <w:tcBorders>
              <w:top w:val="single" w:sz="4" w:space="0" w:color="FFFFFF" w:themeColor="background1"/>
            </w:tcBorders>
            <w:shd w:val="clear" w:color="auto" w:fill="58585A"/>
            <w:vAlign w:val="center"/>
          </w:tcPr>
          <w:p w14:paraId="02CF134F" w14:textId="77777777" w:rsidR="00AB4620" w:rsidRPr="001A7932" w:rsidRDefault="00AB4620"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shd w:val="clear" w:color="auto" w:fill="auto"/>
          </w:tcPr>
          <w:p w14:paraId="5D246509"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29"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5844F1F9"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6803B6EB"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718D50ED"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55668217"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58999F12"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187852E7"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5B1127D5"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3C31EDE5" w14:textId="77777777" w:rsidR="00AB4620" w:rsidRPr="001A7932" w:rsidRDefault="00AB4620" w:rsidP="008D572E">
            <w:pPr>
              <w:spacing w:before="200" w:line="240" w:lineRule="auto"/>
              <w:rPr>
                <w:rFonts w:ascii="Arial" w:eastAsia="Calibri" w:hAnsi="Arial" w:cs="Arial"/>
              </w:rPr>
            </w:pPr>
            <w:r w:rsidRPr="001A7932">
              <w:rPr>
                <w:rFonts w:ascii="Arial" w:eastAsia="Calibri" w:hAnsi="Arial" w:cs="Arial"/>
                <w:color w:val="1E1E1E"/>
              </w:rPr>
              <w:lastRenderedPageBreak/>
              <w:t xml:space="preserve">Email: </w:t>
            </w:r>
            <w:hyperlink r:id="rId30" w:history="1">
              <w:r w:rsidRPr="001A7932">
                <w:rPr>
                  <w:rFonts w:ascii="Arial" w:eastAsia="Calibri" w:hAnsi="Arial" w:cs="Arial"/>
                  <w:color w:val="0000FF"/>
                  <w:u w:val="single"/>
                </w:rPr>
                <w:t>casework@ico.org.uk</w:t>
              </w:r>
            </w:hyperlink>
          </w:p>
        </w:tc>
      </w:tr>
    </w:tbl>
    <w:p w14:paraId="6EA4AE3B" w14:textId="77777777" w:rsidR="00AB4620" w:rsidRPr="001A7932" w:rsidRDefault="00AB4620" w:rsidP="00AB4620">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3EBCF669" w14:textId="77777777" w:rsidR="00AB4620" w:rsidRPr="001A7932" w:rsidRDefault="00AB4620" w:rsidP="00AB4620">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7245E00D" w14:textId="77777777" w:rsidR="00AB4620" w:rsidRPr="001A7932" w:rsidRDefault="00AB4620" w:rsidP="00AB4620">
      <w:pPr>
        <w:spacing w:before="200"/>
        <w:rPr>
          <w:rFonts w:ascii="Arial" w:hAnsi="Arial" w:cs="Arial"/>
          <w:b/>
          <w:color w:val="1E1E1E"/>
        </w:rPr>
      </w:pPr>
      <w:r w:rsidRPr="001A7932">
        <w:rPr>
          <w:rFonts w:ascii="Arial" w:hAnsi="Arial" w:cs="Arial"/>
          <w:b/>
          <w:color w:val="1E1E1E"/>
        </w:rPr>
        <w:t>Appendix 1: Data Sharing/Usage List</w:t>
      </w:r>
    </w:p>
    <w:p w14:paraId="7DB13E9E" w14:textId="77777777" w:rsidR="00AB4620" w:rsidRPr="001A7932" w:rsidRDefault="00AB4620" w:rsidP="00AB4620">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13BC22D2" w14:textId="77777777" w:rsidR="00AB4620" w:rsidRPr="001A7932" w:rsidRDefault="00AB4620" w:rsidP="00AB4620">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AB4620" w:rsidRPr="001A7932" w14:paraId="324F1EE7" w14:textId="77777777" w:rsidTr="008D572E">
        <w:tc>
          <w:tcPr>
            <w:tcW w:w="1879" w:type="dxa"/>
            <w:shd w:val="clear" w:color="auto" w:fill="58585A"/>
            <w:vAlign w:val="center"/>
          </w:tcPr>
          <w:p w14:paraId="339089AA" w14:textId="77777777" w:rsidR="00AB4620" w:rsidRPr="001A7932" w:rsidRDefault="00AB4620"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4AFDFB26" w14:textId="77777777" w:rsidR="00AB4620" w:rsidRDefault="00AB4620"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0C98CA15" w14:textId="77777777" w:rsidR="00AB4620" w:rsidRPr="001A7932" w:rsidRDefault="00AB4620"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5C8D42F8" w14:textId="77777777" w:rsidR="00AB4620" w:rsidRPr="001A7932" w:rsidRDefault="00AB4620"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AB4620" w:rsidRPr="001A7932" w14:paraId="615B4BF6" w14:textId="77777777" w:rsidTr="008D572E">
        <w:tc>
          <w:tcPr>
            <w:tcW w:w="1879" w:type="dxa"/>
            <w:shd w:val="clear" w:color="auto" w:fill="58585A"/>
            <w:vAlign w:val="center"/>
          </w:tcPr>
          <w:p w14:paraId="20615298"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50AA606B" w14:textId="77777777" w:rsidR="00AB4620" w:rsidRPr="001A7932" w:rsidRDefault="00AB4620" w:rsidP="008D572E">
            <w:pPr>
              <w:spacing w:before="200"/>
              <w:jc w:val="center"/>
              <w:rPr>
                <w:rFonts w:ascii="Arial" w:eastAsia="Calibri" w:hAnsi="Arial" w:cs="Arial"/>
                <w:b/>
                <w:bCs/>
                <w:color w:val="FFFFFF" w:themeColor="background1"/>
              </w:rPr>
            </w:pPr>
          </w:p>
        </w:tc>
        <w:tc>
          <w:tcPr>
            <w:tcW w:w="1928" w:type="dxa"/>
            <w:vAlign w:val="center"/>
          </w:tcPr>
          <w:p w14:paraId="3341C27D"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CCEF22C"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2A2D8E1A" w14:textId="77777777" w:rsidR="00AB4620" w:rsidRPr="001A7932" w:rsidRDefault="00AB4620" w:rsidP="008D572E">
            <w:pPr>
              <w:spacing w:before="200"/>
              <w:rPr>
                <w:rFonts w:ascii="Arial" w:eastAsia="Calibri" w:hAnsi="Arial" w:cs="Arial"/>
                <w:bCs/>
              </w:rPr>
            </w:pPr>
            <w:proofErr w:type="gramStart"/>
            <w:r w:rsidRPr="001A7932">
              <w:rPr>
                <w:rFonts w:ascii="Arial" w:eastAsia="Calibri" w:hAnsi="Arial" w:cs="Arial"/>
                <w:bCs/>
              </w:rPr>
              <w:t>In order to</w:t>
            </w:r>
            <w:proofErr w:type="gramEnd"/>
            <w:r w:rsidRPr="001A7932">
              <w:rPr>
                <w:rFonts w:ascii="Arial" w:eastAsia="Calibri" w:hAnsi="Arial" w:cs="Arial"/>
                <w:bCs/>
              </w:rPr>
              <w:t xml:space="preserve">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30B148B3"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t xml:space="preserve">Further information can be found here </w:t>
            </w:r>
            <w:hyperlink r:id="rId31" w:history="1">
              <w:r w:rsidRPr="001A7932">
                <w:rPr>
                  <w:rStyle w:val="Hyperlink"/>
                  <w:rFonts w:ascii="Arial" w:eastAsia="Calibri" w:hAnsi="Arial" w:cs="Arial"/>
                  <w:bCs/>
                </w:rPr>
                <w:t>https://www.somersetccg.nhs.uk/about-us/digital-projects/sider/</w:t>
              </w:r>
            </w:hyperlink>
          </w:p>
          <w:p w14:paraId="1C3EB8EC"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lastRenderedPageBreak/>
              <w:t>Legal Basis</w:t>
            </w:r>
            <w:r w:rsidRPr="001A7932">
              <w:rPr>
                <w:rFonts w:ascii="Arial" w:eastAsia="Calibri" w:hAnsi="Arial" w:cs="Arial"/>
                <w:bCs/>
              </w:rPr>
              <w:t xml:space="preserve"> – Article 6(1)e ‘exercise of official authority’ and article 9(2)h ‘Provision of health and care’</w:t>
            </w:r>
          </w:p>
          <w:p w14:paraId="2D48EA8F"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AB4620" w:rsidRPr="001A7932" w14:paraId="18FD2174" w14:textId="77777777" w:rsidTr="008D572E">
        <w:tc>
          <w:tcPr>
            <w:tcW w:w="1879" w:type="dxa"/>
            <w:shd w:val="clear" w:color="auto" w:fill="58585A"/>
            <w:vAlign w:val="center"/>
          </w:tcPr>
          <w:p w14:paraId="067DF84F"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Summary Care Record</w:t>
            </w:r>
          </w:p>
        </w:tc>
        <w:tc>
          <w:tcPr>
            <w:tcW w:w="1928" w:type="dxa"/>
            <w:vAlign w:val="center"/>
          </w:tcPr>
          <w:p w14:paraId="29AB9D4E" w14:textId="77777777" w:rsidR="00AB4620" w:rsidRPr="001A7932" w:rsidRDefault="00AB4620"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7BE926D" w14:textId="77777777" w:rsidR="00AB4620" w:rsidRPr="001A7932" w:rsidRDefault="00AB4620"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2" w:history="1">
              <w:r w:rsidRPr="001A7932">
                <w:rPr>
                  <w:rStyle w:val="Hyperlink"/>
                  <w:rFonts w:ascii="Arial" w:hAnsi="Arial" w:cs="Arial"/>
                </w:rPr>
                <w:t>here</w:t>
              </w:r>
            </w:hyperlink>
          </w:p>
          <w:p w14:paraId="25043851" w14:textId="77777777" w:rsidR="00AB4620" w:rsidRPr="001A7932" w:rsidRDefault="00AB4620"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DF1314D"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AB4620" w:rsidRPr="001A7932" w14:paraId="60ADACA2" w14:textId="77777777" w:rsidTr="008D572E">
        <w:tc>
          <w:tcPr>
            <w:tcW w:w="1879" w:type="dxa"/>
            <w:shd w:val="clear" w:color="auto" w:fill="58585A"/>
            <w:vAlign w:val="center"/>
          </w:tcPr>
          <w:p w14:paraId="41F927BF"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0E76A49B"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8957618"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18E061DE" w14:textId="77777777" w:rsidR="00AB4620" w:rsidRPr="001A7932" w:rsidRDefault="00AB4620"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731751E5"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AB4620" w:rsidRPr="001A7932" w14:paraId="0B002DA0" w14:textId="77777777" w:rsidTr="008D572E">
        <w:tc>
          <w:tcPr>
            <w:tcW w:w="1879" w:type="dxa"/>
            <w:shd w:val="clear" w:color="auto" w:fill="58585A"/>
            <w:vAlign w:val="center"/>
          </w:tcPr>
          <w:p w14:paraId="01C4B92B"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Research</w:t>
            </w:r>
          </w:p>
        </w:tc>
        <w:tc>
          <w:tcPr>
            <w:tcW w:w="1928" w:type="dxa"/>
            <w:vAlign w:val="center"/>
          </w:tcPr>
          <w:p w14:paraId="730052D3"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E766F4C"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3" w:history="1">
              <w:r w:rsidRPr="001A7932">
                <w:rPr>
                  <w:rStyle w:val="Hyperlink"/>
                  <w:rFonts w:ascii="Arial" w:eastAsia="Calibri" w:hAnsi="Arial" w:cs="Arial"/>
                  <w:bCs/>
                </w:rPr>
                <w:t>here</w:t>
              </w:r>
            </w:hyperlink>
            <w:r w:rsidRPr="001A7932">
              <w:rPr>
                <w:rFonts w:ascii="Arial" w:eastAsia="Calibri" w:hAnsi="Arial" w:cs="Arial"/>
                <w:bCs/>
              </w:rPr>
              <w:t>.</w:t>
            </w:r>
          </w:p>
          <w:p w14:paraId="5098B71C" w14:textId="77777777" w:rsidR="00AB4620" w:rsidRPr="001A7932" w:rsidRDefault="00AB4620" w:rsidP="008D572E">
            <w:pPr>
              <w:spacing w:before="200"/>
              <w:rPr>
                <w:rFonts w:ascii="Arial" w:eastAsia="Calibri" w:hAnsi="Arial" w:cs="Arial"/>
                <w:b/>
                <w:bCs/>
              </w:rPr>
            </w:pPr>
            <w:r w:rsidRPr="001A7932">
              <w:rPr>
                <w:rFonts w:ascii="Arial" w:eastAsia="Calibri" w:hAnsi="Arial" w:cs="Arial"/>
                <w:b/>
                <w:bCs/>
              </w:rPr>
              <w:lastRenderedPageBreak/>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0DB59ACC" w14:textId="77777777" w:rsidR="00AB4620" w:rsidRPr="001A7932" w:rsidRDefault="00AB4620"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AB4620" w:rsidRPr="001A7932" w14:paraId="63288159" w14:textId="77777777" w:rsidTr="008D572E">
        <w:tc>
          <w:tcPr>
            <w:tcW w:w="1879" w:type="dxa"/>
            <w:shd w:val="clear" w:color="auto" w:fill="58585A"/>
            <w:vAlign w:val="center"/>
          </w:tcPr>
          <w:p w14:paraId="20E2F85E"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Individual Funding Requests</w:t>
            </w:r>
          </w:p>
        </w:tc>
        <w:tc>
          <w:tcPr>
            <w:tcW w:w="1928" w:type="dxa"/>
            <w:vAlign w:val="center"/>
          </w:tcPr>
          <w:p w14:paraId="3E5EEC31"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A97D690"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0E0F2616" w14:textId="77777777" w:rsidR="00AB4620" w:rsidRPr="001A7932" w:rsidRDefault="00AB4620"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 xml:space="preserve">The clinical professional who first identifies that you may need the treatment will explain to you the information that is needed to be collected and processed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7634D050"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AB4620" w:rsidRPr="001A7932" w14:paraId="7000BB66" w14:textId="77777777" w:rsidTr="008D572E">
        <w:tc>
          <w:tcPr>
            <w:tcW w:w="1879" w:type="dxa"/>
            <w:shd w:val="clear" w:color="auto" w:fill="58585A"/>
            <w:vAlign w:val="center"/>
          </w:tcPr>
          <w:p w14:paraId="23F72FF1"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5CF6E6A6"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6FB4DB1"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w:t>
            </w:r>
            <w:proofErr w:type="gramStart"/>
            <w:r w:rsidRPr="001A7932">
              <w:rPr>
                <w:rFonts w:ascii="Arial" w:eastAsia="Calibri" w:hAnsi="Arial" w:cs="Arial"/>
                <w:bCs/>
              </w:rPr>
              <w:t>has the opportunity to</w:t>
            </w:r>
            <w:proofErr w:type="gramEnd"/>
            <w:r w:rsidRPr="001A7932">
              <w:rPr>
                <w:rFonts w:ascii="Arial" w:eastAsia="Calibri" w:hAnsi="Arial" w:cs="Arial"/>
                <w:bCs/>
              </w:rPr>
              <w:t xml:space="preserve">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71E03B8A" w14:textId="77777777" w:rsidR="00AB4620" w:rsidRPr="001A7932" w:rsidRDefault="00AB4620"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42591ED5"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AB4620" w:rsidRPr="001A7932" w14:paraId="7DA60148" w14:textId="77777777" w:rsidTr="008D572E">
        <w:tc>
          <w:tcPr>
            <w:tcW w:w="1879" w:type="dxa"/>
            <w:tcBorders>
              <w:bottom w:val="single" w:sz="4" w:space="0" w:color="auto"/>
            </w:tcBorders>
            <w:shd w:val="clear" w:color="auto" w:fill="58585A"/>
            <w:vAlign w:val="center"/>
          </w:tcPr>
          <w:p w14:paraId="67223914"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Risk Stratification – Preventative Care</w:t>
            </w:r>
          </w:p>
        </w:tc>
        <w:tc>
          <w:tcPr>
            <w:tcW w:w="1928" w:type="dxa"/>
            <w:tcBorders>
              <w:bottom w:val="single" w:sz="4" w:space="0" w:color="auto"/>
            </w:tcBorders>
            <w:vAlign w:val="center"/>
          </w:tcPr>
          <w:p w14:paraId="26F4AC61" w14:textId="77777777" w:rsidR="00AB4620" w:rsidRPr="001A7932" w:rsidRDefault="00AB4620"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1385BF3C" w14:textId="77777777" w:rsidR="00AB4620" w:rsidRPr="001A7932" w:rsidRDefault="00AB4620" w:rsidP="008D572E">
            <w:pPr>
              <w:autoSpaceDE w:val="0"/>
              <w:autoSpaceDN w:val="0"/>
              <w:adjustRightInd w:val="0"/>
              <w:spacing w:before="200"/>
              <w:rPr>
                <w:rFonts w:ascii="Arial" w:hAnsi="Arial" w:cs="Arial"/>
              </w:rPr>
            </w:pPr>
            <w:r w:rsidRPr="001A7932">
              <w:rPr>
                <w:rFonts w:ascii="Arial" w:hAnsi="Arial" w:cs="Arial"/>
                <w:b/>
                <w:bCs/>
                <w:lang w:val="en-US"/>
              </w:rPr>
              <w:t>Purpose -</w:t>
            </w:r>
            <w:r w:rsidRPr="001A7932">
              <w:rPr>
                <w:rFonts w:ascii="Arial" w:hAnsi="Arial" w:cs="Arial"/>
              </w:rPr>
              <w:t xml:space="preserve"> ‘Risk stratification for case finding’ is a process for identifying and managing patients who have or may be </w:t>
            </w:r>
            <w:proofErr w:type="gramStart"/>
            <w:r w:rsidRPr="001A7932">
              <w:rPr>
                <w:rFonts w:ascii="Arial" w:hAnsi="Arial" w:cs="Arial"/>
              </w:rPr>
              <w:t>at-risk</w:t>
            </w:r>
            <w:proofErr w:type="gramEnd"/>
            <w:r w:rsidRPr="001A7932">
              <w:rPr>
                <w:rFonts w:ascii="Arial" w:hAnsi="Arial" w:cs="Arial"/>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0D062AE8" w14:textId="77777777" w:rsidR="00AB4620" w:rsidRPr="001A7932" w:rsidRDefault="00AB4620" w:rsidP="008D572E">
            <w:pPr>
              <w:autoSpaceDE w:val="0"/>
              <w:autoSpaceDN w:val="0"/>
              <w:adjustRightInd w:val="0"/>
              <w:spacing w:before="200"/>
              <w:rPr>
                <w:rFonts w:ascii="Arial" w:hAnsi="Arial" w:cs="Arial"/>
              </w:rPr>
            </w:pPr>
            <w:r w:rsidRPr="001A7932">
              <w:rPr>
                <w:rFonts w:ascii="Arial" w:hAnsi="Arial" w:cs="Arial"/>
              </w:rPr>
              <w:lastRenderedPageBreak/>
              <w:t xml:space="preserve">Information about you is collected from </w:t>
            </w:r>
            <w:proofErr w:type="gramStart"/>
            <w:r w:rsidRPr="001A7932">
              <w:rPr>
                <w:rFonts w:ascii="Arial" w:hAnsi="Arial" w:cs="Arial"/>
              </w:rPr>
              <w:t>a number of</w:t>
            </w:r>
            <w:proofErr w:type="gramEnd"/>
            <w:r w:rsidRPr="001A7932">
              <w:rPr>
                <w:rFonts w:ascii="Arial" w:hAnsi="Arial" w:cs="Arial"/>
              </w:rPr>
              <w:t xml:space="preserve"> sources including NHS Trusts and your GP Practice. A risk score is then arrived at to help us identify and offer you additional services to improve your health. </w:t>
            </w:r>
          </w:p>
          <w:p w14:paraId="40A8AC0C" w14:textId="77777777" w:rsidR="00AB4620" w:rsidRPr="001A7932" w:rsidRDefault="00AB4620" w:rsidP="008D572E">
            <w:pPr>
              <w:autoSpaceDE w:val="0"/>
              <w:autoSpaceDN w:val="0"/>
              <w:adjustRightInd w:val="0"/>
              <w:spacing w:before="200"/>
              <w:rPr>
                <w:rFonts w:ascii="Arial" w:hAnsi="Arial" w:cs="Arial"/>
              </w:rPr>
            </w:pPr>
            <w:r w:rsidRPr="001A7932">
              <w:rPr>
                <w:rFonts w:ascii="Arial" w:hAnsi="Arial" w:cs="Arial"/>
              </w:rPr>
              <w:t>In addition, data with your identity removed is used to inform the development and delivery of services across the local area.</w:t>
            </w:r>
          </w:p>
          <w:p w14:paraId="21DD10D1" w14:textId="77777777" w:rsidR="00AB4620" w:rsidRPr="001A7932" w:rsidRDefault="00AB4620" w:rsidP="008D572E">
            <w:pPr>
              <w:autoSpaceDE w:val="0"/>
              <w:autoSpaceDN w:val="0"/>
              <w:adjustRightInd w:val="0"/>
              <w:spacing w:before="200"/>
              <w:rPr>
                <w:rFonts w:ascii="Arial" w:hAnsi="Arial" w:cs="Arial"/>
              </w:rPr>
            </w:pPr>
            <w:r w:rsidRPr="001A7932">
              <w:rPr>
                <w:rFonts w:ascii="Arial" w:hAnsi="Arial" w:cs="Arial"/>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38DAEE34" w14:textId="77777777" w:rsidR="00AB4620" w:rsidRPr="001A7932" w:rsidRDefault="00AB4620" w:rsidP="008D572E">
            <w:pPr>
              <w:spacing w:before="200"/>
              <w:rPr>
                <w:rFonts w:ascii="Arial" w:hAnsi="Arial" w:cs="Arial"/>
                <w:b/>
                <w:bCs/>
                <w:lang w:val="en-US"/>
              </w:rPr>
            </w:pPr>
            <w:r w:rsidRPr="001A7932">
              <w:rPr>
                <w:rFonts w:ascii="Arial" w:hAnsi="Arial" w:cs="Arial"/>
                <w:b/>
                <w:bCs/>
                <w:lang w:val="en-US"/>
              </w:rPr>
              <w:t>Legal Basis</w:t>
            </w:r>
          </w:p>
          <w:p w14:paraId="41F11748"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59170F8E" w14:textId="77777777" w:rsidR="00AB4620" w:rsidRPr="001A7932" w:rsidRDefault="00AB4620" w:rsidP="008D572E">
            <w:pPr>
              <w:spacing w:before="200"/>
              <w:rPr>
                <w:rFonts w:ascii="Arial" w:hAnsi="Arial" w:cs="Arial"/>
              </w:rPr>
            </w:pPr>
            <w:r w:rsidRPr="001A7932">
              <w:rPr>
                <w:rFonts w:ascii="Arial" w:hAnsi="Arial" w:cs="Arial"/>
              </w:rPr>
              <w:t xml:space="preserve">Risk stratification has been approved by the Secretary of State, through the Confidentiality Advisory Group of the Health Research Authority (approval reference (CAG 7-04)(a)/2013)) and this approval has been extended to the end of September 2020 </w:t>
            </w:r>
            <w:hyperlink r:id="rId34" w:history="1">
              <w:r w:rsidRPr="001A7932">
                <w:rPr>
                  <w:rStyle w:val="Hyperlink"/>
                  <w:rFonts w:ascii="Arial" w:hAnsi="Arial" w:cs="Arial"/>
                </w:rPr>
                <w:t>NHS England Risk Stratification</w:t>
              </w:r>
            </w:hyperlink>
            <w:r w:rsidRPr="001A7932">
              <w:rPr>
                <w:rFonts w:ascii="Arial" w:hAnsi="Arial" w:cs="Arial"/>
              </w:rPr>
              <w:t xml:space="preserve">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64BC91BA"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NHSE/CCG*</w:t>
            </w:r>
          </w:p>
          <w:p w14:paraId="312F6FED" w14:textId="77777777" w:rsidR="00AB4620" w:rsidRPr="001A7932" w:rsidRDefault="00AB4620" w:rsidP="008D572E">
            <w:pPr>
              <w:spacing w:before="200"/>
              <w:rPr>
                <w:rFonts w:ascii="Arial" w:hAnsi="Arial" w:cs="Arial"/>
              </w:rPr>
            </w:pPr>
            <w:r w:rsidRPr="001A7932">
              <w:rPr>
                <w:rFonts w:ascii="Arial" w:hAnsi="Arial" w:cs="Arial"/>
              </w:rPr>
              <w:t>(NB identifiable data is not disclosed to other controllers)</w:t>
            </w:r>
          </w:p>
          <w:p w14:paraId="03E5AB65" w14:textId="77777777" w:rsidR="00AB4620" w:rsidRPr="001A7932" w:rsidRDefault="00AB4620" w:rsidP="008D572E">
            <w:pPr>
              <w:spacing w:before="200"/>
              <w:rPr>
                <w:rFonts w:ascii="Arial" w:hAnsi="Arial" w:cs="Arial"/>
                <w:color w:val="1E1E1E"/>
              </w:rPr>
            </w:pPr>
            <w:r w:rsidRPr="001A7932">
              <w:rPr>
                <w:rFonts w:ascii="Arial" w:hAnsi="Arial" w:cs="Arial"/>
              </w:rPr>
              <w:t>*</w:t>
            </w:r>
            <w:r w:rsidRPr="001A7932">
              <w:rPr>
                <w:rFonts w:ascii="Arial" w:hAnsi="Arial" w:cs="Arial"/>
                <w:color w:val="1E1E1E"/>
              </w:rPr>
              <w:t>In 2013 NHS England gained approval from the Secretary of State, through the Confidentiality Advisory Group for its application for the disclosure of Secondary Use Services (SUS), commissioning data sets (approved under CAG 2-03(a)/2013) and GP data for risk stratification purposes to data processors working on behalf of GPs and CCGs.</w:t>
            </w:r>
          </w:p>
          <w:p w14:paraId="1CED026F" w14:textId="77777777" w:rsidR="00AB4620" w:rsidRPr="001A7932" w:rsidRDefault="00AB4620" w:rsidP="008D572E">
            <w:pPr>
              <w:spacing w:before="200"/>
              <w:rPr>
                <w:rFonts w:ascii="Arial" w:hAnsi="Arial" w:cs="Arial"/>
                <w:color w:val="1E1E1E"/>
              </w:rPr>
            </w:pPr>
            <w:r w:rsidRPr="001A7932">
              <w:rPr>
                <w:rFonts w:ascii="Arial" w:hAnsi="Arial" w:cs="Arial"/>
                <w:color w:val="1E1E1E"/>
              </w:rPr>
              <w:t xml:space="preserve">The application was made by NHS England on behalf of GPs and CCGs, as the relevant data controllers. It will enable GPs, supported by Clinical Commissioning Groups (CCGs), to target specific </w:t>
            </w:r>
            <w:r w:rsidRPr="001A7932">
              <w:rPr>
                <w:rFonts w:ascii="Arial" w:hAnsi="Arial" w:cs="Arial"/>
                <w:color w:val="1E1E1E"/>
              </w:rPr>
              <w:lastRenderedPageBreak/>
              <w:t>patient groups and enable clinicians with the duty of care for the patient to offer appropriate interventions.  It will also support Commissioners to understand service use and to target interventions to improve care pathways.</w:t>
            </w:r>
          </w:p>
          <w:p w14:paraId="4B830D67" w14:textId="77777777" w:rsidR="00AB4620" w:rsidRPr="001A7932" w:rsidRDefault="00AB4620" w:rsidP="008D572E">
            <w:pPr>
              <w:spacing w:before="200"/>
              <w:rPr>
                <w:rFonts w:ascii="Arial" w:hAnsi="Arial" w:cs="Arial"/>
                <w:color w:val="1E1E1E"/>
              </w:rPr>
            </w:pPr>
            <w:r w:rsidRPr="001A7932">
              <w:rPr>
                <w:rFonts w:ascii="Arial" w:hAnsi="Arial" w:cs="Arial"/>
                <w:color w:val="1E1E1E"/>
              </w:rPr>
              <w:t>In August 2020, NHS England applied to the Confidentiality Advisory Group for an extension of the Risk Stratification CAG approval which was due to expire at the end of September 2018. The Confidentiality Advisory Group has confirmed that support for the use of GP’s and CCGs Secondary Use Data can continue risk stratification purposes until the end of September 2022.</w:t>
            </w:r>
          </w:p>
        </w:tc>
      </w:tr>
      <w:tr w:rsidR="00AB4620" w:rsidRPr="001A7932" w14:paraId="3BBD3E70" w14:textId="77777777" w:rsidTr="008D572E">
        <w:tc>
          <w:tcPr>
            <w:tcW w:w="1879" w:type="dxa"/>
            <w:tcBorders>
              <w:bottom w:val="single" w:sz="4" w:space="0" w:color="auto"/>
            </w:tcBorders>
            <w:shd w:val="clear" w:color="auto" w:fill="58585A"/>
            <w:vAlign w:val="center"/>
          </w:tcPr>
          <w:p w14:paraId="648C1154"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6C81AC30" w14:textId="77777777" w:rsidR="00AB4620" w:rsidRPr="001A7932" w:rsidRDefault="00AB4620"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45B7A420" w14:textId="77777777" w:rsidR="00AB4620" w:rsidRPr="001A7932" w:rsidRDefault="00AB4620" w:rsidP="008D572E">
            <w:pPr>
              <w:pStyle w:val="Default"/>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31202EAD" w14:textId="77777777" w:rsidR="00AB4620" w:rsidRPr="001A7932" w:rsidRDefault="00AB4620"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Digital technology assessment criteria. </w:t>
            </w:r>
          </w:p>
          <w:p w14:paraId="3AAB6E87" w14:textId="77777777" w:rsidR="00AB4620" w:rsidRPr="001A7932" w:rsidRDefault="00AB4620"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supplier and the results are made available to the healthcare professional at the Practice and linked to your patient record. </w:t>
            </w:r>
          </w:p>
          <w:p w14:paraId="5DBBF60D" w14:textId="77777777" w:rsidR="00AB4620" w:rsidRPr="001A7932" w:rsidRDefault="00AB4620"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0EDB35BB" w14:textId="77777777" w:rsidR="00AB4620" w:rsidRPr="001A7932" w:rsidRDefault="00AB4620"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0AA8F4B8" w14:textId="77777777" w:rsidR="00AB4620" w:rsidRPr="001A7932" w:rsidRDefault="00AB4620" w:rsidP="008D572E">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0EC0E9A6" w14:textId="77777777" w:rsidR="00AB4620" w:rsidRPr="001A7932" w:rsidRDefault="00AB4620" w:rsidP="008D572E">
            <w:pPr>
              <w:pStyle w:val="Default"/>
              <w:rPr>
                <w:color w:val="auto"/>
              </w:rPr>
            </w:pPr>
          </w:p>
          <w:p w14:paraId="19D03EA1" w14:textId="77777777" w:rsidR="00AB4620" w:rsidRPr="001A7932" w:rsidRDefault="00AB4620" w:rsidP="00AB4620">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64FF583D" w14:textId="77777777" w:rsidR="00AB4620" w:rsidRPr="001A7932" w:rsidRDefault="00AB4620" w:rsidP="00AB4620">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32E90D61" w14:textId="77777777" w:rsidR="00AB4620" w:rsidRPr="001A7932" w:rsidRDefault="00AB4620" w:rsidP="00AB4620">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31B30753" w14:textId="77777777" w:rsidR="00AB4620" w:rsidRPr="001A7932" w:rsidRDefault="00AB4620"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3C2CC0C3" w14:textId="77777777" w:rsidR="00AB4620" w:rsidRPr="001A7932" w:rsidRDefault="00AB4620" w:rsidP="008D572E">
            <w:pPr>
              <w:pStyle w:val="Default"/>
              <w:rPr>
                <w:sz w:val="22"/>
                <w:szCs w:val="22"/>
              </w:rPr>
            </w:pPr>
            <w:r w:rsidRPr="001A7932">
              <w:rPr>
                <w:sz w:val="22"/>
                <w:szCs w:val="22"/>
              </w:rPr>
              <w:lastRenderedPageBreak/>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1BEBC8DE" w14:textId="77777777" w:rsidR="00AB4620" w:rsidRPr="001A7932" w:rsidRDefault="00AB4620" w:rsidP="008D572E">
            <w:pPr>
              <w:pStyle w:val="Default"/>
              <w:rPr>
                <w:b/>
                <w:bCs/>
                <w:sz w:val="22"/>
                <w:szCs w:val="22"/>
              </w:rPr>
            </w:pPr>
          </w:p>
          <w:p w14:paraId="3F859FD3" w14:textId="77777777" w:rsidR="00AB4620" w:rsidRPr="001A7932" w:rsidRDefault="00AB4620" w:rsidP="008D572E">
            <w:pPr>
              <w:pStyle w:val="Default"/>
              <w:rPr>
                <w:sz w:val="22"/>
                <w:szCs w:val="22"/>
              </w:rPr>
            </w:pPr>
            <w:r w:rsidRPr="001A7932">
              <w:rPr>
                <w:b/>
                <w:bCs/>
                <w:sz w:val="22"/>
                <w:szCs w:val="22"/>
              </w:rPr>
              <w:t xml:space="preserve">Legal Basis </w:t>
            </w:r>
          </w:p>
          <w:p w14:paraId="04513DD1" w14:textId="77777777" w:rsidR="00AB4620" w:rsidRPr="001A7932" w:rsidRDefault="00AB4620"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AB4620" w:rsidRPr="001A7932" w14:paraId="40A9C5F7" w14:textId="77777777" w:rsidTr="008D572E">
        <w:tc>
          <w:tcPr>
            <w:tcW w:w="1879" w:type="dxa"/>
            <w:tcBorders>
              <w:bottom w:val="single" w:sz="4" w:space="0" w:color="auto"/>
            </w:tcBorders>
            <w:shd w:val="clear" w:color="auto" w:fill="58585A"/>
            <w:vAlign w:val="center"/>
          </w:tcPr>
          <w:p w14:paraId="66111B69"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39558B59" w14:textId="77777777" w:rsidR="00AB4620" w:rsidRPr="001A7932" w:rsidRDefault="00AB4620"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21CFA702" w14:textId="77777777" w:rsidR="00AB4620" w:rsidRPr="001A7932" w:rsidRDefault="00AB4620" w:rsidP="008D572E">
            <w:pPr>
              <w:pStyle w:val="Default"/>
            </w:pPr>
            <w:r w:rsidRPr="001A7932">
              <w:rPr>
                <w:b/>
                <w:bCs/>
                <w:sz w:val="22"/>
                <w:szCs w:val="22"/>
              </w:rPr>
              <w:t xml:space="preserve">Purpose – </w:t>
            </w:r>
            <w:r w:rsidRPr="001A7932">
              <w:rPr>
                <w:sz w:val="22"/>
                <w:szCs w:val="22"/>
              </w:rPr>
              <w:t xml:space="preserve">Health and care service providers across Somerset work together as ‘Integrated Care Systems’ (ICS) and are sharing data </w:t>
            </w:r>
            <w:proofErr w:type="gramStart"/>
            <w:r w:rsidRPr="001A7932">
              <w:rPr>
                <w:sz w:val="22"/>
                <w:szCs w:val="22"/>
              </w:rPr>
              <w:t>in order to</w:t>
            </w:r>
            <w:proofErr w:type="gramEnd"/>
            <w:r w:rsidRPr="001A7932">
              <w:rPr>
                <w:sz w:val="22"/>
                <w:szCs w:val="22"/>
              </w:rPr>
              <w:t xml:space="preserve">: </w:t>
            </w:r>
          </w:p>
          <w:p w14:paraId="3646AAC1" w14:textId="77777777" w:rsidR="00AB4620" w:rsidRPr="001A7932" w:rsidRDefault="00AB4620" w:rsidP="008D572E">
            <w:pPr>
              <w:pStyle w:val="Default"/>
              <w:rPr>
                <w:color w:val="auto"/>
              </w:rPr>
            </w:pPr>
          </w:p>
          <w:p w14:paraId="50117C56" w14:textId="77777777" w:rsidR="00AB4620" w:rsidRPr="001A7932" w:rsidRDefault="00AB4620" w:rsidP="00AB4620">
            <w:pPr>
              <w:pStyle w:val="Default"/>
              <w:numPr>
                <w:ilvl w:val="0"/>
                <w:numId w:val="11"/>
              </w:numPr>
              <w:rPr>
                <w:sz w:val="22"/>
                <w:szCs w:val="22"/>
              </w:rPr>
            </w:pPr>
            <w:r w:rsidRPr="001A7932">
              <w:rPr>
                <w:sz w:val="22"/>
                <w:szCs w:val="22"/>
              </w:rPr>
              <w:t xml:space="preserve">Understanding the health and care needs of the care system’s population, including health inequalities </w:t>
            </w:r>
          </w:p>
          <w:p w14:paraId="49DBE15C" w14:textId="77777777" w:rsidR="00AB4620" w:rsidRPr="001A7932" w:rsidRDefault="00AB4620" w:rsidP="00AB4620">
            <w:pPr>
              <w:pStyle w:val="Default"/>
              <w:numPr>
                <w:ilvl w:val="0"/>
                <w:numId w:val="11"/>
              </w:numPr>
              <w:rPr>
                <w:sz w:val="22"/>
                <w:szCs w:val="22"/>
              </w:rPr>
            </w:pPr>
            <w:r w:rsidRPr="001A7932">
              <w:rPr>
                <w:sz w:val="22"/>
                <w:szCs w:val="22"/>
              </w:rPr>
              <w:t xml:space="preserve">Provide support to where it will have the most impact </w:t>
            </w:r>
          </w:p>
          <w:p w14:paraId="13615267" w14:textId="77777777" w:rsidR="00AB4620" w:rsidRPr="001A7932" w:rsidRDefault="00AB4620" w:rsidP="00AB4620">
            <w:pPr>
              <w:pStyle w:val="Default"/>
              <w:numPr>
                <w:ilvl w:val="0"/>
                <w:numId w:val="11"/>
              </w:numPr>
              <w:rPr>
                <w:sz w:val="22"/>
                <w:szCs w:val="22"/>
              </w:rPr>
            </w:pPr>
            <w:r w:rsidRPr="001A7932">
              <w:rPr>
                <w:sz w:val="22"/>
                <w:szCs w:val="22"/>
              </w:rPr>
              <w:t xml:space="preserve">Identify early actions to keep people well, not only focusing on people in direct contact with services but, looking to join up care across different partners. </w:t>
            </w:r>
          </w:p>
          <w:p w14:paraId="17A2F3F1" w14:textId="77777777" w:rsidR="00AB4620" w:rsidRPr="001A7932" w:rsidRDefault="00AB4620" w:rsidP="008D572E">
            <w:pPr>
              <w:pStyle w:val="Default"/>
              <w:rPr>
                <w:sz w:val="22"/>
                <w:szCs w:val="22"/>
              </w:rPr>
            </w:pPr>
          </w:p>
          <w:p w14:paraId="617512B4" w14:textId="77777777" w:rsidR="00AB4620" w:rsidRPr="001A7932" w:rsidRDefault="00AB4620" w:rsidP="008D572E">
            <w:pPr>
              <w:pStyle w:val="Default"/>
              <w:rPr>
                <w:sz w:val="22"/>
                <w:szCs w:val="22"/>
              </w:rPr>
            </w:pPr>
            <w:r w:rsidRPr="001A7932">
              <w:rPr>
                <w:sz w:val="22"/>
                <w:szCs w:val="22"/>
              </w:rPr>
              <w:t xml:space="preserve">Type of Data – Identifiable/Pseudonymised/Anonymised/Aggregate Data. NB only organisations that provide your individual care will see your identifiable data. </w:t>
            </w:r>
          </w:p>
          <w:p w14:paraId="635B7F65" w14:textId="77777777" w:rsidR="00AB4620" w:rsidRPr="001A7932" w:rsidRDefault="00AB4620" w:rsidP="008D572E">
            <w:pPr>
              <w:pStyle w:val="Default"/>
              <w:rPr>
                <w:sz w:val="22"/>
                <w:szCs w:val="22"/>
              </w:rPr>
            </w:pPr>
            <w:r w:rsidRPr="001A7932">
              <w:rPr>
                <w:b/>
                <w:bCs/>
                <w:sz w:val="22"/>
                <w:szCs w:val="22"/>
              </w:rPr>
              <w:t xml:space="preserve">Legal Basis - </w:t>
            </w:r>
            <w:r w:rsidRPr="001A7932">
              <w:rPr>
                <w:sz w:val="22"/>
                <w:szCs w:val="22"/>
              </w:rPr>
              <w:t xml:space="preserve">Article 6(1)(e); “necessary… in the exercise of official authority vested in the controller’ And Article 9(2)(h) Provision of health and care </w:t>
            </w:r>
          </w:p>
          <w:p w14:paraId="48333722" w14:textId="77777777" w:rsidR="00AB4620" w:rsidRPr="001A7932" w:rsidRDefault="00AB4620" w:rsidP="008D572E">
            <w:pPr>
              <w:pStyle w:val="Default"/>
              <w:rPr>
                <w:sz w:val="22"/>
                <w:szCs w:val="22"/>
              </w:rPr>
            </w:pPr>
          </w:p>
          <w:p w14:paraId="6FD6ED56" w14:textId="77777777" w:rsidR="00AB4620" w:rsidRPr="003A2DD9" w:rsidRDefault="00AB4620" w:rsidP="008D572E">
            <w:pPr>
              <w:pStyle w:val="Default"/>
            </w:pPr>
            <w:r w:rsidRPr="001A7932">
              <w:rPr>
                <w:b/>
                <w:bCs/>
                <w:sz w:val="22"/>
                <w:szCs w:val="22"/>
              </w:rPr>
              <w:t xml:space="preserve">Processor to which data is disclosed: </w:t>
            </w:r>
            <w:proofErr w:type="gramStart"/>
            <w:r w:rsidRPr="003A2DD9">
              <w:rPr>
                <w:bCs/>
                <w:sz w:val="22"/>
                <w:szCs w:val="22"/>
              </w:rPr>
              <w:t>South West</w:t>
            </w:r>
            <w:proofErr w:type="gramEnd"/>
            <w:r w:rsidRPr="003A2DD9">
              <w:rPr>
                <w:bCs/>
                <w:sz w:val="22"/>
                <w:szCs w:val="22"/>
              </w:rPr>
              <w:t xml:space="preserve"> Central Commissioning Support Unit and Optum.</w:t>
            </w:r>
          </w:p>
          <w:p w14:paraId="235C0237" w14:textId="77777777" w:rsidR="00AB4620" w:rsidRPr="001A7932" w:rsidRDefault="00AB4620" w:rsidP="008D572E">
            <w:pPr>
              <w:pStyle w:val="Default"/>
              <w:rPr>
                <w:sz w:val="22"/>
                <w:szCs w:val="22"/>
              </w:rPr>
            </w:pPr>
          </w:p>
          <w:p w14:paraId="1BCDC921" w14:textId="77777777" w:rsidR="00AB4620" w:rsidRPr="001A7932" w:rsidRDefault="00AB4620" w:rsidP="008D572E">
            <w:pPr>
              <w:pStyle w:val="Default"/>
            </w:pPr>
            <w:r w:rsidRPr="001A7932">
              <w:rPr>
                <w:sz w:val="22"/>
                <w:szCs w:val="22"/>
              </w:rPr>
              <w:t xml:space="preserve">Population Health Management also incorporates the use of risk stratification tools as an integral part of the purpose (please see the risk stratification section of this notice above). </w:t>
            </w:r>
          </w:p>
        </w:tc>
      </w:tr>
      <w:tr w:rsidR="00AB4620" w:rsidRPr="001A7932" w14:paraId="2CC8C6F6" w14:textId="77777777" w:rsidTr="008D572E">
        <w:tc>
          <w:tcPr>
            <w:tcW w:w="1879" w:type="dxa"/>
            <w:tcBorders>
              <w:bottom w:val="single" w:sz="4" w:space="0" w:color="auto"/>
            </w:tcBorders>
            <w:shd w:val="clear" w:color="auto" w:fill="58585A"/>
            <w:vAlign w:val="center"/>
          </w:tcPr>
          <w:p w14:paraId="4C1C5970"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Public Health</w:t>
            </w:r>
          </w:p>
          <w:p w14:paraId="76A00D2E"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75268256"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Notifiable disease </w:t>
            </w:r>
            <w:r w:rsidRPr="001A7932">
              <w:rPr>
                <w:rFonts w:ascii="Arial" w:eastAsia="Calibri" w:hAnsi="Arial" w:cs="Arial"/>
                <w:b/>
                <w:bCs/>
                <w:color w:val="FFFFFF" w:themeColor="background1"/>
              </w:rPr>
              <w:lastRenderedPageBreak/>
              <w:t>information (identifiable)</w:t>
            </w:r>
          </w:p>
          <w:p w14:paraId="61631B58"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321CF3C8"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1BC12051"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shd w:val="clear" w:color="auto" w:fill="auto"/>
          </w:tcPr>
          <w:p w14:paraId="5B01830A" w14:textId="77777777" w:rsidR="00AB4620" w:rsidRPr="001A7932" w:rsidRDefault="00AB4620"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5" w:history="1">
              <w:r w:rsidRPr="001A7932">
                <w:rPr>
                  <w:rStyle w:val="Hyperlink"/>
                  <w:rFonts w:ascii="Arial" w:eastAsia="Calibri" w:hAnsi="Arial" w:cs="Arial"/>
                  <w:bCs/>
                </w:rPr>
                <w:t>https://www.gov.uk/guidance/nhs-population-</w:t>
              </w:r>
              <w:r w:rsidRPr="001A7932">
                <w:rPr>
                  <w:rStyle w:val="Hyperlink"/>
                  <w:rFonts w:ascii="Arial" w:eastAsia="Calibri" w:hAnsi="Arial" w:cs="Arial"/>
                  <w:bCs/>
                </w:rPr>
                <w:lastRenderedPageBreak/>
                <w:t>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640CF8A3"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60AB7588"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AB4620" w:rsidRPr="001A7932" w14:paraId="0E5361AD" w14:textId="77777777" w:rsidTr="008D572E">
        <w:tc>
          <w:tcPr>
            <w:tcW w:w="1879" w:type="dxa"/>
            <w:tcBorders>
              <w:top w:val="single" w:sz="4" w:space="0" w:color="auto"/>
            </w:tcBorders>
            <w:shd w:val="clear" w:color="auto" w:fill="58585A"/>
            <w:vAlign w:val="center"/>
          </w:tcPr>
          <w:p w14:paraId="2D859C11"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NHS Trusts</w:t>
            </w:r>
          </w:p>
        </w:tc>
        <w:tc>
          <w:tcPr>
            <w:tcW w:w="1928" w:type="dxa"/>
            <w:tcBorders>
              <w:top w:val="single" w:sz="4" w:space="0" w:color="auto"/>
            </w:tcBorders>
            <w:vAlign w:val="center"/>
          </w:tcPr>
          <w:p w14:paraId="79C103B3"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7CB7EDD3"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provide you with care services. This could be for a range of services, including treatment, operations, physio, and community nursing, ambulance service. </w:t>
            </w:r>
          </w:p>
          <w:p w14:paraId="372BA4F9" w14:textId="77777777" w:rsidR="00AB4620" w:rsidRPr="001A7932" w:rsidRDefault="00AB4620" w:rsidP="008D572E">
            <w:pPr>
              <w:spacing w:before="200"/>
              <w:rPr>
                <w:rFonts w:ascii="Arial" w:hAnsi="Arial" w:cs="Arial"/>
                <w:b/>
                <w:bCs/>
                <w:lang w:val="en-US"/>
              </w:rPr>
            </w:pPr>
            <w:r w:rsidRPr="001A7932">
              <w:rPr>
                <w:rFonts w:ascii="Arial" w:hAnsi="Arial" w:cs="Arial"/>
                <w:b/>
                <w:bCs/>
                <w:lang w:val="en-US"/>
              </w:rPr>
              <w:t>Legal Basis</w:t>
            </w:r>
          </w:p>
          <w:p w14:paraId="2064BEE6"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53FC3A3F" w14:textId="77777777" w:rsidR="00AB4620" w:rsidRPr="001A7932" w:rsidRDefault="00AB4620" w:rsidP="008D572E">
            <w:pPr>
              <w:spacing w:before="200"/>
              <w:jc w:val="both"/>
              <w:rPr>
                <w:rFonts w:ascii="Arial" w:eastAsia="Calibri" w:hAnsi="Arial" w:cs="Arial"/>
                <w:bCs/>
              </w:rPr>
            </w:pPr>
            <w:r>
              <w:rPr>
                <w:rFonts w:ascii="Arial" w:eastAsia="Calibri" w:hAnsi="Arial" w:cs="Arial"/>
                <w:b/>
                <w:bCs/>
              </w:rPr>
              <w:t>Examples of Trust c</w:t>
            </w:r>
            <w:r w:rsidRPr="001A7932">
              <w:rPr>
                <w:rFonts w:ascii="Arial" w:eastAsia="Calibri" w:hAnsi="Arial" w:cs="Arial"/>
                <w:b/>
                <w:bCs/>
              </w:rPr>
              <w:t>ontroller</w:t>
            </w:r>
            <w:r>
              <w:rPr>
                <w:rFonts w:ascii="Arial" w:eastAsia="Calibri" w:hAnsi="Arial" w:cs="Arial"/>
                <w:b/>
                <w:bCs/>
              </w:rPr>
              <w:t>s</w:t>
            </w:r>
            <w:r w:rsidRPr="001A7932">
              <w:rPr>
                <w:rFonts w:ascii="Arial" w:eastAsia="Calibri" w:hAnsi="Arial" w:cs="Arial"/>
                <w:b/>
                <w:bCs/>
              </w:rPr>
              <w:t xml:space="preserve"> to which data is disclosed</w:t>
            </w:r>
            <w:r>
              <w:rPr>
                <w:rFonts w:ascii="Arial" w:eastAsia="Calibri" w:hAnsi="Arial" w:cs="Arial"/>
                <w:b/>
                <w:bCs/>
              </w:rPr>
              <w:t xml:space="preserve"> (not exhaustive)</w:t>
            </w:r>
            <w:r w:rsidRPr="001A7932">
              <w:rPr>
                <w:rFonts w:ascii="Arial" w:eastAsia="Calibri" w:hAnsi="Arial" w:cs="Arial"/>
                <w:b/>
                <w:bCs/>
              </w:rPr>
              <w:t xml:space="preserve">:  </w:t>
            </w:r>
            <w:r w:rsidRPr="001A7932">
              <w:rPr>
                <w:rFonts w:ascii="Arial" w:eastAsia="Calibri" w:hAnsi="Arial" w:cs="Arial"/>
                <w:bCs/>
              </w:rPr>
              <w:t xml:space="preserve">Somerset NHS Foundation Trust, Dorset County Hospital NHS Foundation Trust  </w:t>
            </w:r>
          </w:p>
        </w:tc>
      </w:tr>
      <w:tr w:rsidR="00AB4620" w:rsidRPr="001A7932" w14:paraId="416EC397" w14:textId="77777777" w:rsidTr="008D572E">
        <w:tc>
          <w:tcPr>
            <w:tcW w:w="1879" w:type="dxa"/>
            <w:shd w:val="clear" w:color="auto" w:fill="58585A"/>
            <w:vAlign w:val="center"/>
          </w:tcPr>
          <w:p w14:paraId="2FD6D4B5"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Care Quality Commission</w:t>
            </w:r>
          </w:p>
        </w:tc>
        <w:tc>
          <w:tcPr>
            <w:tcW w:w="1928" w:type="dxa"/>
            <w:vAlign w:val="center"/>
          </w:tcPr>
          <w:p w14:paraId="5FAAF9B2"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D3A089E"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76695EE6" w14:textId="77777777" w:rsidR="00AB4620" w:rsidRPr="001A7932" w:rsidRDefault="00AB4620"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36"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37" w:history="1">
              <w:r w:rsidRPr="001A7932">
                <w:rPr>
                  <w:rStyle w:val="Hyperlink"/>
                  <w:rFonts w:ascii="Arial" w:hAnsi="Arial" w:cs="Arial"/>
                </w:rPr>
                <w:t>https://www.cqc.org.uk/about-us/our-policies/privacy-statement</w:t>
              </w:r>
            </w:hyperlink>
          </w:p>
          <w:p w14:paraId="436AA506" w14:textId="77777777" w:rsidR="00AB4620" w:rsidRPr="001A7932" w:rsidRDefault="00AB4620"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6D49C09A" w14:textId="77777777" w:rsidR="00AB4620" w:rsidRPr="001A7932" w:rsidRDefault="00AB4620" w:rsidP="008D572E">
            <w:pPr>
              <w:spacing w:before="200"/>
              <w:rPr>
                <w:rFonts w:ascii="Arial" w:hAnsi="Arial" w:cs="Arial"/>
              </w:rPr>
            </w:pPr>
            <w:r w:rsidRPr="001A7932">
              <w:rPr>
                <w:rFonts w:ascii="Arial" w:hAnsi="Arial" w:cs="Arial"/>
                <w:b/>
              </w:rPr>
              <w:lastRenderedPageBreak/>
              <w:t>Controller data is disclosed to</w:t>
            </w:r>
            <w:r w:rsidRPr="001A7932">
              <w:rPr>
                <w:rFonts w:ascii="Arial" w:hAnsi="Arial" w:cs="Arial"/>
              </w:rPr>
              <w:t xml:space="preserve"> – Care Quality Commission</w:t>
            </w:r>
          </w:p>
        </w:tc>
      </w:tr>
      <w:tr w:rsidR="00AB4620" w:rsidRPr="001A7932" w14:paraId="6BA543A2" w14:textId="77777777" w:rsidTr="008D572E">
        <w:tc>
          <w:tcPr>
            <w:tcW w:w="1879" w:type="dxa"/>
            <w:shd w:val="clear" w:color="auto" w:fill="58585A"/>
            <w:vAlign w:val="center"/>
          </w:tcPr>
          <w:p w14:paraId="51524435"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Payments</w:t>
            </w:r>
          </w:p>
        </w:tc>
        <w:tc>
          <w:tcPr>
            <w:tcW w:w="1928" w:type="dxa"/>
            <w:vAlign w:val="center"/>
          </w:tcPr>
          <w:p w14:paraId="5C0F829D"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A12A750" w14:textId="77777777" w:rsidR="00AB4620" w:rsidRPr="001A7932" w:rsidRDefault="00AB4620"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w:t>
            </w:r>
            <w:proofErr w:type="gramStart"/>
            <w:r w:rsidRPr="001A7932">
              <w:rPr>
                <w:rFonts w:ascii="Arial" w:hAnsi="Arial" w:cs="Arial"/>
              </w:rPr>
              <w:t>In order to</w:t>
            </w:r>
            <w:proofErr w:type="gramEnd"/>
            <w:r w:rsidRPr="001A7932">
              <w:rPr>
                <w:rFonts w:ascii="Arial" w:hAnsi="Arial" w:cs="Arial"/>
              </w:rPr>
              <w:t xml:space="preserve">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18A97F95" w14:textId="77777777" w:rsidR="00AB4620" w:rsidRPr="001A7932" w:rsidRDefault="00AB4620"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3990309A" w14:textId="77777777" w:rsidR="00AB4620" w:rsidRPr="001A7932" w:rsidRDefault="00AB4620"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NHS England, CCG, Public Health</w:t>
            </w:r>
          </w:p>
        </w:tc>
      </w:tr>
      <w:tr w:rsidR="00AB4620" w:rsidRPr="001A7932" w14:paraId="280EB3E9" w14:textId="77777777" w:rsidTr="008D572E">
        <w:tc>
          <w:tcPr>
            <w:tcW w:w="1879" w:type="dxa"/>
            <w:shd w:val="clear" w:color="auto" w:fill="58585A"/>
            <w:vAlign w:val="center"/>
          </w:tcPr>
          <w:p w14:paraId="3E2086D4"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00E138EE"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B51A1A1"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65B28CE8" w14:textId="77777777" w:rsidR="00AB4620" w:rsidRPr="001A7932" w:rsidRDefault="00AB4620"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0DD48969" w14:textId="77777777" w:rsidR="00AB4620" w:rsidRPr="001A7932" w:rsidRDefault="00AB4620" w:rsidP="008D572E">
            <w:pPr>
              <w:spacing w:before="200"/>
              <w:rPr>
                <w:rFonts w:ascii="Arial" w:hAnsi="Arial" w:cs="Arial"/>
                <w:b/>
                <w:bCs/>
                <w:lang w:val="en-US"/>
              </w:rPr>
            </w:pPr>
            <w:r w:rsidRPr="001A7932">
              <w:rPr>
                <w:rFonts w:ascii="Arial" w:hAnsi="Arial" w:cs="Arial"/>
                <w:b/>
                <w:bCs/>
                <w:lang w:val="en-US"/>
              </w:rPr>
              <w:t>Legal Basis</w:t>
            </w:r>
          </w:p>
          <w:p w14:paraId="2DA82E8D" w14:textId="77777777" w:rsidR="00AB4620" w:rsidRPr="001A7932" w:rsidRDefault="00AB4620"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AB4620" w:rsidRPr="001A7932" w14:paraId="6410AC75" w14:textId="77777777" w:rsidTr="008D572E">
        <w:tc>
          <w:tcPr>
            <w:tcW w:w="1879" w:type="dxa"/>
            <w:shd w:val="clear" w:color="auto" w:fill="58585A"/>
            <w:vAlign w:val="center"/>
          </w:tcPr>
          <w:p w14:paraId="5718BF92"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6B7A1A47"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64F189E"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637044EE" w14:textId="77777777" w:rsidR="00AB4620" w:rsidRPr="001A7932" w:rsidRDefault="00AB4620" w:rsidP="008D572E">
            <w:pPr>
              <w:spacing w:before="200"/>
              <w:rPr>
                <w:rFonts w:ascii="Arial" w:hAnsi="Arial" w:cs="Arial"/>
                <w:b/>
                <w:bCs/>
                <w:lang w:val="en-US"/>
              </w:rPr>
            </w:pPr>
            <w:r w:rsidRPr="001A7932">
              <w:rPr>
                <w:rFonts w:ascii="Arial" w:hAnsi="Arial" w:cs="Arial"/>
                <w:b/>
                <w:bCs/>
                <w:lang w:val="en-US"/>
              </w:rPr>
              <w:t>Legal Basis</w:t>
            </w:r>
          </w:p>
          <w:p w14:paraId="65114F00"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AB4620" w:rsidRPr="001A7932" w14:paraId="4B138AA0" w14:textId="77777777" w:rsidTr="008D572E">
        <w:tc>
          <w:tcPr>
            <w:tcW w:w="1879" w:type="dxa"/>
            <w:shd w:val="clear" w:color="auto" w:fill="58585A"/>
            <w:vAlign w:val="center"/>
          </w:tcPr>
          <w:p w14:paraId="6EB4EF33"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Multi-Disciplinary Teams</w:t>
            </w:r>
          </w:p>
        </w:tc>
        <w:tc>
          <w:tcPr>
            <w:tcW w:w="1928" w:type="dxa"/>
            <w:vAlign w:val="center"/>
          </w:tcPr>
          <w:p w14:paraId="2E496A8B"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1892971" w14:textId="77777777" w:rsidR="00AB4620" w:rsidRPr="001A7932" w:rsidRDefault="00AB4620"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p>
          <w:p w14:paraId="1607B0D1" w14:textId="77777777" w:rsidR="00AB4620" w:rsidRPr="001A7932" w:rsidRDefault="00AB4620" w:rsidP="008D572E">
            <w:pPr>
              <w:spacing w:before="200"/>
              <w:rPr>
                <w:rFonts w:ascii="Arial" w:eastAsia="Calibri" w:hAnsi="Arial" w:cs="Arial"/>
                <w:b/>
                <w:bCs/>
              </w:rPr>
            </w:pPr>
            <w:r w:rsidRPr="001A7932">
              <w:rPr>
                <w:rFonts w:ascii="Arial" w:eastAsia="Calibri" w:hAnsi="Arial" w:cs="Arial"/>
                <w:b/>
                <w:bCs/>
              </w:rPr>
              <w:t>Legal Basis</w:t>
            </w:r>
          </w:p>
          <w:p w14:paraId="4016F075"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AB4620" w:rsidRPr="001A7932" w14:paraId="20D83BEB" w14:textId="77777777" w:rsidTr="008D572E">
        <w:tc>
          <w:tcPr>
            <w:tcW w:w="1879" w:type="dxa"/>
            <w:shd w:val="clear" w:color="auto" w:fill="58585A"/>
            <w:vAlign w:val="center"/>
          </w:tcPr>
          <w:p w14:paraId="47B9F8F6"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4490D13B"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2B79270"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Information will be used by the CCG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57798989" w14:textId="77777777" w:rsidR="00AB4620" w:rsidRPr="001A7932" w:rsidRDefault="00AB4620" w:rsidP="008D572E">
            <w:pPr>
              <w:spacing w:before="200"/>
              <w:rPr>
                <w:rFonts w:ascii="Arial" w:hAnsi="Arial" w:cs="Arial"/>
                <w:b/>
                <w:bCs/>
                <w:lang w:val="en-US"/>
              </w:rPr>
            </w:pPr>
            <w:r w:rsidRPr="001A7932">
              <w:rPr>
                <w:rFonts w:ascii="Arial" w:hAnsi="Arial" w:cs="Arial"/>
                <w:b/>
                <w:bCs/>
                <w:lang w:val="en-US"/>
              </w:rPr>
              <w:t>Legal Basis</w:t>
            </w:r>
          </w:p>
          <w:p w14:paraId="6C9E251C"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0A0299F0" w14:textId="77777777" w:rsidR="00AB4620" w:rsidRPr="001A7932" w:rsidRDefault="00AB4620" w:rsidP="008D572E">
            <w:pPr>
              <w:spacing w:before="200"/>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Somerset Clinical Commissioning Group</w:t>
            </w:r>
          </w:p>
        </w:tc>
      </w:tr>
      <w:tr w:rsidR="00AB4620" w:rsidRPr="001A7932" w14:paraId="01B75C73" w14:textId="77777777" w:rsidTr="008D572E">
        <w:tc>
          <w:tcPr>
            <w:tcW w:w="1879" w:type="dxa"/>
            <w:shd w:val="clear" w:color="auto" w:fill="58585A"/>
            <w:vAlign w:val="center"/>
          </w:tcPr>
          <w:p w14:paraId="227F74E6"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0EB45CD2"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8599FC8"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61539E09" w14:textId="77777777" w:rsidR="00AB4620" w:rsidRPr="001A7932" w:rsidRDefault="00AB4620" w:rsidP="008D572E">
            <w:pPr>
              <w:spacing w:before="200"/>
              <w:rPr>
                <w:rFonts w:ascii="Arial" w:eastAsia="Calibri" w:hAnsi="Arial" w:cs="Arial"/>
                <w:b/>
                <w:bCs/>
              </w:rPr>
            </w:pPr>
            <w:hyperlink r:id="rId38"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5FE2AC10"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lastRenderedPageBreak/>
              <w:t>NFI activities vary each year, so data would only be disclosed if required by the focus of their activities</w:t>
            </w:r>
          </w:p>
          <w:p w14:paraId="15EFD821" w14:textId="77777777" w:rsidR="00AB4620" w:rsidRPr="001A7932" w:rsidRDefault="00AB4620"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2D431633" w14:textId="77777777" w:rsidR="00AB4620" w:rsidRPr="001A7932" w:rsidRDefault="00AB4620"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AB4620" w:rsidRPr="001A7932" w14:paraId="5DB8C651" w14:textId="77777777" w:rsidTr="008D572E">
        <w:tc>
          <w:tcPr>
            <w:tcW w:w="1879" w:type="dxa"/>
            <w:shd w:val="clear" w:color="auto" w:fill="58585A"/>
            <w:vAlign w:val="center"/>
          </w:tcPr>
          <w:p w14:paraId="72626AE9"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Registries</w:t>
            </w:r>
          </w:p>
        </w:tc>
        <w:tc>
          <w:tcPr>
            <w:tcW w:w="1928" w:type="dxa"/>
            <w:vAlign w:val="center"/>
          </w:tcPr>
          <w:p w14:paraId="44AC6342"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468BA10"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60B6BE8B" w14:textId="77777777" w:rsidR="00AB4620" w:rsidRPr="001A7932" w:rsidRDefault="00AB4620"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AB4620" w:rsidRPr="001A7932" w14:paraId="7CBFD088" w14:textId="77777777" w:rsidTr="008D572E">
        <w:tc>
          <w:tcPr>
            <w:tcW w:w="1879" w:type="dxa"/>
            <w:shd w:val="clear" w:color="auto" w:fill="58585A"/>
            <w:vAlign w:val="center"/>
          </w:tcPr>
          <w:p w14:paraId="149CF9E1"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652AE828"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A1921F2"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w:t>
            </w:r>
            <w:proofErr w:type="gramStart"/>
            <w:r w:rsidRPr="001A7932">
              <w:rPr>
                <w:rFonts w:ascii="Arial" w:eastAsia="Calibri" w:hAnsi="Arial" w:cs="Arial"/>
                <w:bCs/>
              </w:rPr>
              <w:t>reviewed</w:t>
            </w:r>
            <w:proofErr w:type="gramEnd"/>
            <w:r w:rsidRPr="001A7932">
              <w:rPr>
                <w:rFonts w:ascii="Arial" w:eastAsia="Calibri" w:hAnsi="Arial" w:cs="Arial"/>
                <w:bCs/>
              </w:rPr>
              <w:t xml:space="preserve"> and only appropriate information will be shared under legislation.</w:t>
            </w:r>
          </w:p>
          <w:p w14:paraId="71380B77"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0E1CCA2C"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0184A9DE"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Cs/>
              </w:rPr>
              <w:t>Article 9(2)c - Vital Interests</w:t>
            </w:r>
          </w:p>
          <w:p w14:paraId="59755FBF" w14:textId="77777777" w:rsidR="00AB4620" w:rsidRPr="001A7932" w:rsidRDefault="00AB4620" w:rsidP="008D572E">
            <w:pPr>
              <w:spacing w:before="200"/>
              <w:jc w:val="both"/>
              <w:rPr>
                <w:rFonts w:ascii="Arial" w:hAnsi="Arial" w:cs="Arial"/>
              </w:rPr>
            </w:pPr>
            <w:r w:rsidRPr="001A7932">
              <w:rPr>
                <w:rFonts w:ascii="Arial" w:eastAsia="Calibri" w:hAnsi="Arial" w:cs="Arial"/>
                <w:bCs/>
              </w:rPr>
              <w:t>Article 9(2)f - Legal claims or judicial acts</w:t>
            </w:r>
          </w:p>
          <w:p w14:paraId="06E701C7"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673BD0A2"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AB4620" w:rsidRPr="001A7932" w14:paraId="4E26D26A" w14:textId="77777777" w:rsidTr="008D572E">
        <w:tc>
          <w:tcPr>
            <w:tcW w:w="1879" w:type="dxa"/>
            <w:shd w:val="clear" w:color="auto" w:fill="58585A"/>
            <w:vAlign w:val="center"/>
          </w:tcPr>
          <w:p w14:paraId="65AFF102"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29BDC074" w14:textId="77777777" w:rsidR="00AB4620" w:rsidRPr="001A7932" w:rsidRDefault="00AB4620"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6F8CFD1A"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t xml:space="preserve">Data held for the purposes of anticoagulation management is currently held within the </w:t>
            </w:r>
            <w:proofErr w:type="spellStart"/>
            <w:r w:rsidRPr="001A7932">
              <w:rPr>
                <w:rFonts w:ascii="Arial" w:eastAsia="Calibri" w:hAnsi="Arial" w:cs="Arial"/>
                <w:bCs/>
              </w:rPr>
              <w:t>INRstar</w:t>
            </w:r>
            <w:proofErr w:type="spellEnd"/>
            <w:r w:rsidRPr="001A7932">
              <w:rPr>
                <w:rFonts w:ascii="Arial" w:eastAsia="Calibri" w:hAnsi="Arial" w:cs="Arial"/>
                <w:bCs/>
              </w:rPr>
              <w:t xml:space="preserve">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0ED6BBEB"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lastRenderedPageBreak/>
              <w:t xml:space="preserve">The data residency of the information will remain in England in a UK government approved data centre. The data will not be modified in any way, and the way it is processed will remain the same following migration. </w:t>
            </w:r>
          </w:p>
          <w:p w14:paraId="5EF3E862" w14:textId="77777777" w:rsidR="00AB4620" w:rsidRPr="001A7932" w:rsidRDefault="00AB4620"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39"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AB4620" w:rsidRPr="001A7932" w14:paraId="29DEBFD5" w14:textId="77777777" w:rsidTr="008D572E">
        <w:tc>
          <w:tcPr>
            <w:tcW w:w="1879" w:type="dxa"/>
            <w:shd w:val="clear" w:color="auto" w:fill="58585A"/>
            <w:vAlign w:val="center"/>
          </w:tcPr>
          <w:p w14:paraId="42630C0B" w14:textId="77777777" w:rsidR="00AB4620" w:rsidRPr="001A7932" w:rsidRDefault="00AB4620"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Advanced Care Planning [Marie Curie]</w:t>
            </w:r>
          </w:p>
        </w:tc>
        <w:tc>
          <w:tcPr>
            <w:tcW w:w="1928" w:type="dxa"/>
            <w:vAlign w:val="center"/>
          </w:tcPr>
          <w:p w14:paraId="6CD1CC2C" w14:textId="77777777" w:rsidR="00AB4620" w:rsidRDefault="00AB4620"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N</w:t>
            </w:r>
            <w:r>
              <w:rPr>
                <w:rFonts w:ascii="Arial" w:eastAsia="Calibri" w:hAnsi="Arial" w:cs="Arial"/>
                <w:bCs/>
              </w:rPr>
              <w:t>]</w:t>
            </w:r>
          </w:p>
        </w:tc>
        <w:tc>
          <w:tcPr>
            <w:tcW w:w="10431" w:type="dxa"/>
          </w:tcPr>
          <w:p w14:paraId="4792AD71" w14:textId="77777777" w:rsidR="00AB4620" w:rsidRDefault="00AB4620"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6114B2D2" w14:textId="77777777" w:rsidR="00AB4620" w:rsidRPr="00A531A0" w:rsidRDefault="00AB4620"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0"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721D1C45" w14:textId="77777777" w:rsidR="00AB4620" w:rsidRDefault="00AB4620" w:rsidP="008D572E">
            <w:pPr>
              <w:spacing w:before="200"/>
              <w:rPr>
                <w:rFonts w:ascii="Arial" w:hAnsi="Arial" w:cs="Arial"/>
                <w:iCs/>
              </w:rPr>
            </w:pPr>
            <w:hyperlink r:id="rId41" w:history="1">
              <w:r w:rsidRPr="00F05429">
                <w:rPr>
                  <w:rStyle w:val="Hyperlink"/>
                  <w:rFonts w:ascii="Arial" w:hAnsi="Arial" w:cs="Arial"/>
                  <w:iCs/>
                </w:rPr>
                <w:t>Marie Curie Privacy Notice</w:t>
              </w:r>
            </w:hyperlink>
          </w:p>
          <w:p w14:paraId="61D2782D" w14:textId="77777777" w:rsidR="00AB4620" w:rsidRDefault="00AB4620" w:rsidP="008D572E">
            <w:pPr>
              <w:spacing w:before="200"/>
              <w:rPr>
                <w:rFonts w:ascii="Arial" w:hAnsi="Arial" w:cs="Arial"/>
                <w:iCs/>
              </w:rPr>
            </w:pPr>
            <w:hyperlink r:id="rId42" w:history="1">
              <w:r w:rsidRPr="00F05429">
                <w:rPr>
                  <w:rStyle w:val="Hyperlink"/>
                  <w:rFonts w:ascii="Arial" w:hAnsi="Arial" w:cs="Arial"/>
                  <w:iCs/>
                </w:rPr>
                <w:t>Your security</w:t>
              </w:r>
            </w:hyperlink>
          </w:p>
          <w:p w14:paraId="625952F4" w14:textId="77777777" w:rsidR="00AB4620" w:rsidRPr="00F9645F" w:rsidRDefault="00AB4620" w:rsidP="008D572E">
            <w:pPr>
              <w:spacing w:before="200"/>
              <w:rPr>
                <w:rFonts w:ascii="Arial" w:hAnsi="Arial" w:cs="Arial"/>
                <w:b/>
                <w:iCs/>
              </w:rPr>
            </w:pPr>
            <w:r w:rsidRPr="00F9645F">
              <w:rPr>
                <w:rFonts w:ascii="Arial" w:hAnsi="Arial" w:cs="Arial"/>
                <w:b/>
                <w:iCs/>
              </w:rPr>
              <w:t xml:space="preserve">Legal Basis – </w:t>
            </w:r>
          </w:p>
          <w:p w14:paraId="17D0371B" w14:textId="77777777" w:rsidR="00AB4620" w:rsidRPr="001A7932" w:rsidRDefault="00AB4620"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AB4620" w:rsidRPr="001A7932" w14:paraId="45B34350" w14:textId="77777777" w:rsidTr="008D572E">
        <w:tc>
          <w:tcPr>
            <w:tcW w:w="1879" w:type="dxa"/>
            <w:shd w:val="clear" w:color="auto" w:fill="58585A"/>
            <w:vAlign w:val="center"/>
          </w:tcPr>
          <w:p w14:paraId="61720A9F" w14:textId="77777777" w:rsidR="00AB4620" w:rsidRDefault="00AB4620"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Medi2Data</w:t>
            </w:r>
          </w:p>
        </w:tc>
        <w:tc>
          <w:tcPr>
            <w:tcW w:w="1928" w:type="dxa"/>
            <w:vAlign w:val="center"/>
          </w:tcPr>
          <w:p w14:paraId="6F0E5119" w14:textId="77777777" w:rsidR="00AB4620" w:rsidRDefault="00AB4620"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34A1609" w14:textId="77777777" w:rsidR="00AB4620" w:rsidRDefault="00AB4620" w:rsidP="008D572E">
            <w:pPr>
              <w:spacing w:before="200"/>
              <w:rPr>
                <w:rFonts w:ascii="Arial" w:hAnsi="Arial" w:cs="Arial"/>
                <w:b/>
                <w:iCs/>
              </w:rPr>
            </w:pPr>
            <w:r>
              <w:rPr>
                <w:rFonts w:ascii="Arial" w:hAnsi="Arial" w:cs="Arial"/>
                <w:b/>
                <w:iCs/>
              </w:rPr>
              <w:t xml:space="preserve">Purpose – </w:t>
            </w:r>
          </w:p>
          <w:p w14:paraId="1C3C04C1" w14:textId="24CA48C4" w:rsidR="00AB4620" w:rsidRDefault="00D95BC3" w:rsidP="008D572E">
            <w:pPr>
              <w:spacing w:before="200"/>
              <w:rPr>
                <w:rFonts w:ascii="Arial" w:hAnsi="Arial" w:cs="Arial"/>
                <w:iCs/>
              </w:rPr>
            </w:pPr>
            <w:r w:rsidRPr="00D95BC3">
              <w:rPr>
                <w:rFonts w:ascii="Arial" w:hAnsi="Arial" w:cs="Arial"/>
                <w:iCs/>
              </w:rPr>
              <w:t xml:space="preserve">The practice uses Medi2Data to process Subject Access Requests (SARs) and undertake private non-NHS work for patients on its behalf. </w:t>
            </w:r>
          </w:p>
          <w:p w14:paraId="458F1D68" w14:textId="77777777" w:rsidR="00AB4620" w:rsidRDefault="00AB4620" w:rsidP="008D572E">
            <w:pPr>
              <w:spacing w:before="200"/>
              <w:rPr>
                <w:rFonts w:ascii="Arial" w:hAnsi="Arial" w:cs="Arial"/>
                <w:iCs/>
              </w:rPr>
            </w:pPr>
            <w:r>
              <w:rPr>
                <w:rFonts w:ascii="Arial" w:hAnsi="Arial" w:cs="Arial"/>
                <w:iCs/>
              </w:rPr>
              <w:t>All private work is discretionary as it does not form part of the NHS contract [</w:t>
            </w:r>
            <w:hyperlink r:id="rId43" w:history="1">
              <w:r w:rsidRPr="004C23BE">
                <w:rPr>
                  <w:rStyle w:val="Hyperlink"/>
                  <w:rFonts w:ascii="Arial" w:hAnsi="Arial" w:cs="Arial"/>
                  <w:iCs/>
                </w:rPr>
                <w:t>https://www.bma.org.uk/pay-and-contracts/fees/why-doctors-charge-fees/why-does-my-doctor-charge-</w:t>
              </w:r>
              <w:r w:rsidRPr="004C23BE">
                <w:rPr>
                  <w:rStyle w:val="Hyperlink"/>
                  <w:rFonts w:ascii="Arial" w:hAnsi="Arial" w:cs="Arial"/>
                  <w:iCs/>
                </w:rPr>
                <w:lastRenderedPageBreak/>
                <w:t>fees</w:t>
              </w:r>
            </w:hyperlink>
            <w:r>
              <w:rPr>
                <w:rFonts w:ascii="Arial" w:hAnsi="Arial" w:cs="Arial"/>
                <w:iCs/>
              </w:rPr>
              <w:t xml:space="preserve">] and therefore using Medi2Data enables the work to be completed for patients at a time when the surgery cannot commit to undertaking work outside of its main duties. </w:t>
            </w:r>
          </w:p>
          <w:p w14:paraId="1E67E897" w14:textId="77777777" w:rsidR="00AB4620" w:rsidRDefault="00AB4620" w:rsidP="008D572E">
            <w:pPr>
              <w:spacing w:before="200"/>
              <w:rPr>
                <w:rFonts w:ascii="Arial" w:hAnsi="Arial" w:cs="Arial"/>
                <w:iCs/>
              </w:rPr>
            </w:pPr>
            <w:r>
              <w:rPr>
                <w:rFonts w:ascii="Arial" w:hAnsi="Arial" w:cs="Arial"/>
                <w:iCs/>
              </w:rPr>
              <w:t xml:space="preserve">The data processed will be dependent on the private work request of the patient. </w:t>
            </w:r>
          </w:p>
          <w:p w14:paraId="1352991D" w14:textId="77777777" w:rsidR="00AB4620" w:rsidRPr="00833C4F" w:rsidRDefault="00AB4620" w:rsidP="008D572E">
            <w:pPr>
              <w:spacing w:before="200"/>
              <w:rPr>
                <w:rFonts w:ascii="Arial" w:hAnsi="Arial" w:cs="Arial"/>
                <w:b/>
                <w:iCs/>
              </w:rPr>
            </w:pPr>
            <w:r w:rsidRPr="00833C4F">
              <w:rPr>
                <w:rFonts w:ascii="Arial" w:hAnsi="Arial" w:cs="Arial"/>
                <w:b/>
                <w:iCs/>
              </w:rPr>
              <w:t xml:space="preserve">Legal basis – </w:t>
            </w:r>
          </w:p>
          <w:p w14:paraId="62C8A01C" w14:textId="77777777" w:rsidR="00AB4620" w:rsidRPr="004C74F2" w:rsidRDefault="00AB4620"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AB4620" w:rsidRPr="001A7932" w14:paraId="72B12958" w14:textId="77777777" w:rsidTr="008D572E">
        <w:tc>
          <w:tcPr>
            <w:tcW w:w="1879" w:type="dxa"/>
            <w:shd w:val="clear" w:color="auto" w:fill="58585A"/>
            <w:vAlign w:val="center"/>
          </w:tcPr>
          <w:p w14:paraId="092A388C" w14:textId="77777777" w:rsidR="00AB4620" w:rsidRDefault="00AB4620"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CVD Dashboard</w:t>
            </w:r>
          </w:p>
          <w:p w14:paraId="33C7F63A" w14:textId="77777777" w:rsidR="00AB4620" w:rsidRDefault="00AB4620"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193DDEB9" w14:textId="77777777" w:rsidR="00AB4620" w:rsidRDefault="00AB4620"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759615E7" w14:textId="77777777" w:rsidR="00AB4620" w:rsidRDefault="00AB4620" w:rsidP="008D572E">
            <w:pPr>
              <w:spacing w:before="200"/>
              <w:rPr>
                <w:rFonts w:ascii="Arial" w:hAnsi="Arial" w:cs="Arial"/>
                <w:b/>
                <w:iCs/>
              </w:rPr>
            </w:pPr>
            <w:r>
              <w:rPr>
                <w:rFonts w:ascii="Arial" w:hAnsi="Arial" w:cs="Arial"/>
                <w:b/>
                <w:iCs/>
              </w:rPr>
              <w:t xml:space="preserve">Purpose – </w:t>
            </w:r>
          </w:p>
          <w:p w14:paraId="19D32FB0" w14:textId="77777777" w:rsidR="00AB4620" w:rsidRDefault="00AB4620"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55D934A6" w14:textId="77777777" w:rsidR="00AB4620" w:rsidRDefault="00AB4620" w:rsidP="008D572E">
            <w:pPr>
              <w:spacing w:before="200"/>
              <w:rPr>
                <w:rFonts w:ascii="Arial" w:hAnsi="Arial" w:cs="Arial"/>
                <w:iCs/>
              </w:rPr>
            </w:pPr>
          </w:p>
          <w:p w14:paraId="08C5A99D" w14:textId="77777777" w:rsidR="00AB4620" w:rsidRPr="0085562D" w:rsidRDefault="00AB4620" w:rsidP="008D572E">
            <w:pPr>
              <w:spacing w:before="200"/>
              <w:rPr>
                <w:rFonts w:ascii="Arial" w:hAnsi="Arial" w:cs="Arial"/>
                <w:b/>
                <w:iCs/>
              </w:rPr>
            </w:pPr>
            <w:r w:rsidRPr="0085562D">
              <w:rPr>
                <w:rFonts w:ascii="Arial" w:hAnsi="Arial" w:cs="Arial"/>
                <w:b/>
                <w:iCs/>
              </w:rPr>
              <w:t xml:space="preserve">Legal Basis – </w:t>
            </w:r>
          </w:p>
          <w:p w14:paraId="22088F54" w14:textId="77777777" w:rsidR="00AB4620" w:rsidRDefault="00AB4620"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3D6F5232" w14:textId="77777777" w:rsidR="00AB4620" w:rsidRPr="00693463" w:rsidRDefault="00AB4620"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AB4620" w:rsidRPr="001A7932" w14:paraId="44BBCDC1" w14:textId="77777777" w:rsidTr="008D572E">
        <w:tc>
          <w:tcPr>
            <w:tcW w:w="1879" w:type="dxa"/>
            <w:shd w:val="clear" w:color="auto" w:fill="58585A"/>
            <w:vAlign w:val="center"/>
          </w:tcPr>
          <w:p w14:paraId="118C055D" w14:textId="77777777" w:rsidR="00AB4620" w:rsidRDefault="00AB4620"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Low Calorie Diabetes Programme</w:t>
            </w:r>
          </w:p>
        </w:tc>
        <w:tc>
          <w:tcPr>
            <w:tcW w:w="1928" w:type="dxa"/>
            <w:vAlign w:val="center"/>
          </w:tcPr>
          <w:p w14:paraId="43B685F2" w14:textId="77777777" w:rsidR="00AB4620" w:rsidRDefault="00AB4620" w:rsidP="008D572E">
            <w:pPr>
              <w:spacing w:before="200"/>
              <w:jc w:val="center"/>
              <w:rPr>
                <w:rFonts w:ascii="Arial" w:eastAsia="Calibri" w:hAnsi="Arial" w:cs="Arial"/>
                <w:bCs/>
              </w:rPr>
            </w:pPr>
            <w:r>
              <w:rPr>
                <w:rFonts w:ascii="Arial" w:eastAsia="Calibri" w:hAnsi="Arial" w:cs="Arial"/>
                <w:bCs/>
              </w:rPr>
              <w:t>[]</w:t>
            </w:r>
          </w:p>
        </w:tc>
        <w:tc>
          <w:tcPr>
            <w:tcW w:w="10431" w:type="dxa"/>
          </w:tcPr>
          <w:p w14:paraId="4C3D617E" w14:textId="77777777" w:rsidR="00AB4620" w:rsidRDefault="00AB4620" w:rsidP="008D572E">
            <w:pPr>
              <w:spacing w:before="200"/>
              <w:rPr>
                <w:rFonts w:ascii="Arial" w:hAnsi="Arial" w:cs="Arial"/>
                <w:b/>
                <w:iCs/>
              </w:rPr>
            </w:pPr>
            <w:r>
              <w:rPr>
                <w:rFonts w:ascii="Arial" w:hAnsi="Arial" w:cs="Arial"/>
                <w:b/>
                <w:iCs/>
              </w:rPr>
              <w:t>Purpose –</w:t>
            </w:r>
          </w:p>
          <w:p w14:paraId="69D1EAAC" w14:textId="77777777" w:rsidR="00AB4620" w:rsidRDefault="00AB4620"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3524C8C3" w14:textId="77777777" w:rsidR="00AB4620" w:rsidRDefault="00AB4620" w:rsidP="008D572E">
            <w:pPr>
              <w:spacing w:before="200"/>
              <w:rPr>
                <w:rFonts w:ascii="Arial" w:hAnsi="Arial" w:cs="Arial"/>
                <w:iCs/>
              </w:rPr>
            </w:pPr>
          </w:p>
          <w:p w14:paraId="5F36B97A" w14:textId="77777777" w:rsidR="00AB4620" w:rsidRPr="00BB4522" w:rsidRDefault="00AB4620" w:rsidP="008D572E">
            <w:pPr>
              <w:spacing w:before="200"/>
              <w:rPr>
                <w:rFonts w:ascii="Arial" w:hAnsi="Arial" w:cs="Arial"/>
                <w:b/>
                <w:iCs/>
              </w:rPr>
            </w:pPr>
            <w:r w:rsidRPr="00BB4522">
              <w:rPr>
                <w:rFonts w:ascii="Arial" w:hAnsi="Arial" w:cs="Arial"/>
                <w:b/>
                <w:iCs/>
              </w:rPr>
              <w:t xml:space="preserve">Legal Basis – </w:t>
            </w:r>
          </w:p>
          <w:p w14:paraId="517678F4" w14:textId="77777777" w:rsidR="00AB4620" w:rsidRDefault="00AB4620"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490AF73D" w14:textId="77777777" w:rsidR="00AB4620" w:rsidRPr="00BB4522" w:rsidRDefault="00AB4620"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AB4620" w:rsidRPr="001A7932" w14:paraId="299D69AD" w14:textId="77777777" w:rsidTr="008D572E">
        <w:tc>
          <w:tcPr>
            <w:tcW w:w="1879" w:type="dxa"/>
            <w:shd w:val="clear" w:color="auto" w:fill="58585A"/>
            <w:vAlign w:val="center"/>
          </w:tcPr>
          <w:p w14:paraId="73D142D9" w14:textId="77777777" w:rsidR="00AB4620" w:rsidRDefault="00AB4620"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Accelerated Access to Medical Records</w:t>
            </w:r>
          </w:p>
          <w:p w14:paraId="3DFE6197" w14:textId="77777777" w:rsidR="00AB4620" w:rsidRDefault="00AB4620" w:rsidP="008D572E">
            <w:pPr>
              <w:spacing w:before="200"/>
              <w:jc w:val="center"/>
              <w:rPr>
                <w:rFonts w:ascii="Arial" w:eastAsia="Calibri" w:hAnsi="Arial" w:cs="Arial"/>
                <w:b/>
                <w:bCs/>
                <w:color w:val="FFFFFF" w:themeColor="background1"/>
              </w:rPr>
            </w:pPr>
          </w:p>
        </w:tc>
        <w:tc>
          <w:tcPr>
            <w:tcW w:w="1928" w:type="dxa"/>
            <w:vAlign w:val="center"/>
          </w:tcPr>
          <w:p w14:paraId="62F2A0EA" w14:textId="77777777" w:rsidR="00AB4620" w:rsidRDefault="00AB4620"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11420A7" w14:textId="77777777" w:rsidR="00AB4620" w:rsidRDefault="00AB4620"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4C3572DF" w14:textId="77777777" w:rsidR="00AB4620" w:rsidRDefault="00AB4620" w:rsidP="008D572E">
            <w:pPr>
              <w:spacing w:before="200"/>
              <w:rPr>
                <w:rFonts w:ascii="Arial" w:hAnsi="Arial" w:cs="Arial"/>
                <w:iCs/>
              </w:rPr>
            </w:pPr>
            <w:hyperlink r:id="rId44"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3984A470" w14:textId="77777777" w:rsidR="00AB4620" w:rsidRPr="00616DCF" w:rsidRDefault="00AB4620" w:rsidP="008D572E">
            <w:pPr>
              <w:spacing w:before="200"/>
              <w:rPr>
                <w:rFonts w:ascii="Arial" w:hAnsi="Arial" w:cs="Arial"/>
                <w:b/>
                <w:iCs/>
              </w:rPr>
            </w:pPr>
            <w:r w:rsidRPr="00616DCF">
              <w:rPr>
                <w:rFonts w:ascii="Arial" w:hAnsi="Arial" w:cs="Arial"/>
                <w:b/>
                <w:iCs/>
              </w:rPr>
              <w:t xml:space="preserve">Legal Basis – </w:t>
            </w:r>
          </w:p>
          <w:p w14:paraId="30A524D8" w14:textId="77777777" w:rsidR="00AB4620" w:rsidRDefault="00AB4620"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4A83493C" w14:textId="77777777" w:rsidR="00AB4620" w:rsidRPr="006A72F7" w:rsidRDefault="00AB4620"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0B3EB2" w:rsidRPr="001A7932" w14:paraId="4B2F3CCD" w14:textId="77777777" w:rsidTr="008D572E">
        <w:tc>
          <w:tcPr>
            <w:tcW w:w="1879" w:type="dxa"/>
            <w:shd w:val="clear" w:color="auto" w:fill="58585A"/>
            <w:vAlign w:val="center"/>
          </w:tcPr>
          <w:p w14:paraId="16EBD463" w14:textId="77777777" w:rsidR="000B3EB2" w:rsidRDefault="000B3EB2"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 xml:space="preserve">General Practice Urgent </w:t>
            </w:r>
            <w:r>
              <w:rPr>
                <w:rFonts w:ascii="Arial" w:eastAsia="Calibri" w:hAnsi="Arial" w:cs="Arial"/>
                <w:b/>
                <w:bCs/>
                <w:color w:val="FFFFFF" w:themeColor="background1"/>
              </w:rPr>
              <w:lastRenderedPageBreak/>
              <w:t>Assessment Service - GPUAS</w:t>
            </w:r>
          </w:p>
        </w:tc>
        <w:tc>
          <w:tcPr>
            <w:tcW w:w="1928" w:type="dxa"/>
            <w:vAlign w:val="center"/>
          </w:tcPr>
          <w:p w14:paraId="703F98D4" w14:textId="77777777" w:rsidR="000B3EB2" w:rsidRDefault="000B3EB2" w:rsidP="008D572E">
            <w:pPr>
              <w:spacing w:before="200"/>
              <w:jc w:val="center"/>
              <w:rPr>
                <w:rFonts w:ascii="Arial" w:eastAsia="Calibri" w:hAnsi="Arial" w:cs="Arial"/>
                <w:bCs/>
              </w:rPr>
            </w:pPr>
            <w:r>
              <w:rPr>
                <w:rFonts w:ascii="Arial" w:eastAsia="Calibri" w:hAnsi="Arial" w:cs="Arial"/>
                <w:bCs/>
              </w:rPr>
              <w:lastRenderedPageBreak/>
              <w:t>[Y]</w:t>
            </w:r>
          </w:p>
        </w:tc>
        <w:tc>
          <w:tcPr>
            <w:tcW w:w="10431" w:type="dxa"/>
          </w:tcPr>
          <w:p w14:paraId="52D6E610" w14:textId="77777777" w:rsidR="000B3EB2" w:rsidRDefault="000B3EB2" w:rsidP="000B3EB2">
            <w:pPr>
              <w:spacing w:before="200"/>
              <w:rPr>
                <w:rFonts w:ascii="Arial" w:hAnsi="Arial" w:cs="Arial"/>
                <w:iCs/>
              </w:rPr>
            </w:pPr>
            <w:r>
              <w:rPr>
                <w:rFonts w:ascii="Arial" w:hAnsi="Arial" w:cs="Arial"/>
                <w:iCs/>
              </w:rPr>
              <w:t xml:space="preserve">From 22 January 2024, the South Somerset West Primary Care Network (which includes the following surgeries: Buttercross Health Centre, Crewkerne Health Centre, Hamdon Medical Centre and Martock </w:t>
            </w:r>
            <w:r>
              <w:rPr>
                <w:rFonts w:ascii="Arial" w:hAnsi="Arial" w:cs="Arial"/>
                <w:iCs/>
              </w:rPr>
              <w:lastRenderedPageBreak/>
              <w:t xml:space="preserve">Surgery) will be piloting a new service – the General Practice Urgent Assessment Service. This service will be run from Martock Surgery and will support patients from the </w:t>
            </w:r>
            <w:proofErr w:type="gramStart"/>
            <w:r>
              <w:rPr>
                <w:rFonts w:ascii="Arial" w:hAnsi="Arial" w:cs="Arial"/>
                <w:iCs/>
              </w:rPr>
              <w:t>above mentioned</w:t>
            </w:r>
            <w:proofErr w:type="gramEnd"/>
            <w:r>
              <w:rPr>
                <w:rFonts w:ascii="Arial" w:hAnsi="Arial" w:cs="Arial"/>
                <w:iCs/>
              </w:rPr>
              <w:t xml:space="preserve"> surgeries if they are seriously unwell but not requiring inpatient treatment at hospital at that point in time. Patients will have the option of accepting an appointment from their registered surgery for this service.  </w:t>
            </w:r>
          </w:p>
          <w:p w14:paraId="1944E721" w14:textId="77777777" w:rsidR="000B3EB2" w:rsidRPr="00BB4522" w:rsidRDefault="000B3EB2" w:rsidP="000B3EB2">
            <w:pPr>
              <w:spacing w:before="200"/>
              <w:rPr>
                <w:rFonts w:ascii="Arial" w:hAnsi="Arial" w:cs="Arial"/>
                <w:b/>
                <w:iCs/>
              </w:rPr>
            </w:pPr>
            <w:r w:rsidRPr="00BB4522">
              <w:rPr>
                <w:rFonts w:ascii="Arial" w:hAnsi="Arial" w:cs="Arial"/>
                <w:b/>
                <w:iCs/>
              </w:rPr>
              <w:t xml:space="preserve">Legal Basis – </w:t>
            </w:r>
          </w:p>
          <w:p w14:paraId="0363A55F" w14:textId="77777777" w:rsidR="000B3EB2" w:rsidRDefault="000B3EB2" w:rsidP="000B3EB2">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0CBF2D3" w14:textId="77777777" w:rsidR="000B3EB2" w:rsidRPr="006A72F7" w:rsidRDefault="000B3EB2" w:rsidP="000B3EB2">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9A051C" w:rsidRPr="001A7932" w14:paraId="21F75912" w14:textId="77777777" w:rsidTr="008D572E">
        <w:tc>
          <w:tcPr>
            <w:tcW w:w="1879" w:type="dxa"/>
            <w:shd w:val="clear" w:color="auto" w:fill="58585A"/>
            <w:vAlign w:val="center"/>
          </w:tcPr>
          <w:p w14:paraId="4A512979" w14:textId="77777777" w:rsidR="009A051C" w:rsidRPr="009A051C" w:rsidRDefault="009A051C" w:rsidP="009A051C">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lastRenderedPageBreak/>
              <w:t>Online</w:t>
            </w:r>
          </w:p>
          <w:p w14:paraId="26B0DEED" w14:textId="77777777" w:rsidR="009A051C" w:rsidRPr="009A051C" w:rsidRDefault="009A051C" w:rsidP="009A051C">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Consultation &amp;</w:t>
            </w:r>
          </w:p>
          <w:p w14:paraId="6A64E703" w14:textId="77777777" w:rsidR="009A051C" w:rsidRPr="009A051C" w:rsidRDefault="009A051C" w:rsidP="009A051C">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Practice</w:t>
            </w:r>
          </w:p>
          <w:p w14:paraId="3BFF51C8" w14:textId="77777777" w:rsidR="009A051C" w:rsidRPr="009A051C" w:rsidRDefault="009A051C" w:rsidP="009A051C">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Request</w:t>
            </w:r>
          </w:p>
          <w:p w14:paraId="4CF12A84" w14:textId="77777777" w:rsidR="009A051C" w:rsidRPr="009A051C" w:rsidRDefault="009A051C" w:rsidP="009A051C">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Management</w:t>
            </w:r>
          </w:p>
          <w:p w14:paraId="5722AF34" w14:textId="2DC73B39" w:rsidR="009A051C" w:rsidRPr="009A051C" w:rsidRDefault="009A051C" w:rsidP="009A051C">
            <w:pPr>
              <w:spacing w:after="0" w:line="240" w:lineRule="auto"/>
              <w:jc w:val="center"/>
              <w:rPr>
                <w:rFonts w:ascii="Times New Roman" w:eastAsia="Times New Roman" w:hAnsi="Times New Roman" w:cs="Times New Roman"/>
                <w:color w:val="000000"/>
                <w:sz w:val="27"/>
                <w:szCs w:val="27"/>
              </w:rPr>
            </w:pPr>
            <w:r w:rsidRPr="009A051C">
              <w:rPr>
                <w:rFonts w:ascii="Arial" w:hAnsi="Arial" w:cs="Arial"/>
                <w:b/>
                <w:bCs/>
                <w:color w:val="FFFFFF" w:themeColor="background1"/>
              </w:rPr>
              <w:t>Tool</w:t>
            </w:r>
          </w:p>
        </w:tc>
        <w:tc>
          <w:tcPr>
            <w:tcW w:w="1928" w:type="dxa"/>
            <w:vAlign w:val="center"/>
          </w:tcPr>
          <w:p w14:paraId="68A82FEF" w14:textId="1578B7A7" w:rsidR="009A051C" w:rsidRDefault="009A051C" w:rsidP="008D572E">
            <w:pPr>
              <w:spacing w:before="200"/>
              <w:jc w:val="center"/>
              <w:rPr>
                <w:rFonts w:ascii="Arial" w:eastAsia="Calibri" w:hAnsi="Arial" w:cs="Arial"/>
                <w:bCs/>
              </w:rPr>
            </w:pPr>
            <w:r>
              <w:rPr>
                <w:rFonts w:ascii="Arial" w:eastAsia="Calibri" w:hAnsi="Arial" w:cs="Arial"/>
                <w:bCs/>
              </w:rPr>
              <w:t>[Y]</w:t>
            </w:r>
          </w:p>
        </w:tc>
        <w:tc>
          <w:tcPr>
            <w:tcW w:w="10431" w:type="dxa"/>
          </w:tcPr>
          <w:p w14:paraId="3432F8C6" w14:textId="77777777" w:rsidR="009A051C" w:rsidRDefault="009A051C" w:rsidP="009A051C">
            <w:pPr>
              <w:rPr>
                <w:rFonts w:ascii="Arial" w:hAnsi="Arial" w:cs="Arial"/>
              </w:rPr>
            </w:pPr>
            <w:r w:rsidRPr="009A051C">
              <w:rPr>
                <w:rFonts w:ascii="Arial" w:hAnsi="Arial" w:cs="Arial"/>
              </w:rPr>
              <w:t xml:space="preserve">As referenced above in ‘Why we collect personal information about you’, the surgery uses Anima to manage patient requests. Patients </w:t>
            </w:r>
            <w:proofErr w:type="gramStart"/>
            <w:r w:rsidRPr="009A051C">
              <w:rPr>
                <w:rFonts w:ascii="Arial" w:hAnsi="Arial" w:cs="Arial"/>
              </w:rPr>
              <w:t>are able to</w:t>
            </w:r>
            <w:proofErr w:type="gramEnd"/>
            <w:r w:rsidRPr="009A051C">
              <w:rPr>
                <w:rFonts w:ascii="Arial" w:hAnsi="Arial" w:cs="Arial"/>
              </w:rPr>
              <w:t xml:space="preserve"> sign up to Anima themselves and utilise the platform online if they decide to. The online platform allows patients to submit requests directly, receive notifications on the status of their request and find out helpful information about the practice and local services. </w:t>
            </w:r>
          </w:p>
          <w:p w14:paraId="6D972A53" w14:textId="77777777" w:rsidR="009A051C" w:rsidRDefault="009A051C" w:rsidP="009A051C">
            <w:pPr>
              <w:rPr>
                <w:rFonts w:ascii="Arial" w:hAnsi="Arial" w:cs="Arial"/>
              </w:rPr>
            </w:pPr>
            <w:r w:rsidRPr="009A051C">
              <w:rPr>
                <w:rFonts w:ascii="Arial" w:hAnsi="Arial" w:cs="Arial"/>
              </w:rPr>
              <w:t xml:space="preserve">Patients should note that even if they do not sign up to use the system directly, the surgery still uses anima to manage all patient requests to provide safe and equitable care as it enables the clinical team to triage, action and audit patient requests. </w:t>
            </w:r>
          </w:p>
          <w:p w14:paraId="3206C8B5" w14:textId="77777777" w:rsidR="009A051C" w:rsidRDefault="009A051C" w:rsidP="009A051C">
            <w:pPr>
              <w:rPr>
                <w:rFonts w:ascii="Arial" w:hAnsi="Arial" w:cs="Arial"/>
              </w:rPr>
            </w:pPr>
            <w:r w:rsidRPr="009A051C">
              <w:rPr>
                <w:rFonts w:ascii="Arial" w:hAnsi="Arial" w:cs="Arial"/>
              </w:rPr>
              <w:t xml:space="preserve">The legal basis for doing so is as follows: </w:t>
            </w:r>
          </w:p>
          <w:p w14:paraId="6874B792" w14:textId="77777777" w:rsidR="009A051C" w:rsidRDefault="009A051C" w:rsidP="009A051C">
            <w:pPr>
              <w:rPr>
                <w:rFonts w:ascii="Arial" w:hAnsi="Arial" w:cs="Arial"/>
              </w:rPr>
            </w:pPr>
            <w:r w:rsidRPr="009A051C">
              <w:rPr>
                <w:rFonts w:ascii="Arial" w:hAnsi="Arial" w:cs="Arial"/>
                <w:b/>
                <w:bCs/>
              </w:rPr>
              <w:t>Article 6(1)(e)</w:t>
            </w:r>
            <w:r w:rsidRPr="009A051C">
              <w:rPr>
                <w:rFonts w:ascii="Arial" w:hAnsi="Arial" w:cs="Arial"/>
              </w:rPr>
              <w:t xml:space="preserve"> – It is necessary for the performance of a task carried out in the public interest or under official authority vested in the controller. </w:t>
            </w:r>
          </w:p>
          <w:p w14:paraId="1743E00F" w14:textId="494EA09E" w:rsidR="009A051C" w:rsidRPr="009A051C" w:rsidRDefault="009A051C" w:rsidP="009A051C">
            <w:pPr>
              <w:rPr>
                <w:rFonts w:ascii="Arial" w:hAnsi="Arial" w:cs="Arial"/>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 </w:t>
            </w:r>
            <w:r w:rsidRPr="009A051C">
              <w:rPr>
                <w:rFonts w:ascii="Arial" w:hAnsi="Arial" w:cs="Arial"/>
              </w:rPr>
              <w:lastRenderedPageBreak/>
              <w:t>social care or treatment of the management of health or social care systems and services on the basis of union or member state law or pursuant to contract with a health professional and subject to conditions and safeguards.</w:t>
            </w:r>
          </w:p>
        </w:tc>
      </w:tr>
      <w:tr w:rsidR="003C3009" w:rsidRPr="001A7932" w14:paraId="4DD80324" w14:textId="77777777" w:rsidTr="008D572E">
        <w:tc>
          <w:tcPr>
            <w:tcW w:w="1879" w:type="dxa"/>
            <w:shd w:val="clear" w:color="auto" w:fill="58585A"/>
            <w:vAlign w:val="center"/>
          </w:tcPr>
          <w:p w14:paraId="47D9F6A2" w14:textId="5C71820F" w:rsidR="003C3009" w:rsidRPr="009A051C" w:rsidRDefault="003C3009" w:rsidP="003C3009">
            <w:pPr>
              <w:spacing w:after="0" w:line="240" w:lineRule="auto"/>
              <w:jc w:val="center"/>
              <w:rPr>
                <w:rFonts w:ascii="Arial" w:hAnsi="Arial" w:cs="Arial"/>
                <w:b/>
                <w:bCs/>
                <w:color w:val="FFFFFF" w:themeColor="background1"/>
              </w:rPr>
            </w:pPr>
            <w:proofErr w:type="spellStart"/>
            <w:r>
              <w:rPr>
                <w:rFonts w:ascii="Arial" w:eastAsia="Calibri" w:hAnsi="Arial" w:cs="Arial"/>
                <w:b/>
                <w:bCs/>
                <w:color w:val="FFFFFF" w:themeColor="background1"/>
              </w:rPr>
              <w:lastRenderedPageBreak/>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0FD77D1F" w14:textId="0997547E" w:rsidR="003C3009" w:rsidRDefault="003C3009" w:rsidP="003C3009">
            <w:pPr>
              <w:spacing w:before="200"/>
              <w:jc w:val="center"/>
              <w:rPr>
                <w:rFonts w:ascii="Arial" w:eastAsia="Calibri" w:hAnsi="Arial" w:cs="Arial"/>
                <w:bCs/>
              </w:rPr>
            </w:pPr>
            <w:r>
              <w:rPr>
                <w:rFonts w:ascii="Arial" w:eastAsia="Calibri" w:hAnsi="Arial" w:cs="Arial"/>
                <w:bCs/>
              </w:rPr>
              <w:t>[Y]</w:t>
            </w:r>
          </w:p>
        </w:tc>
        <w:tc>
          <w:tcPr>
            <w:tcW w:w="10431" w:type="dxa"/>
          </w:tcPr>
          <w:p w14:paraId="0D910D7D" w14:textId="77777777" w:rsidR="003C3009" w:rsidRDefault="003C3009" w:rsidP="003C3009">
            <w:pPr>
              <w:spacing w:before="200"/>
              <w:rPr>
                <w:rFonts w:ascii="Arial" w:hAnsi="Arial" w:cs="Arial"/>
                <w:b/>
                <w:iCs/>
              </w:rPr>
            </w:pPr>
            <w:r>
              <w:rPr>
                <w:rFonts w:ascii="Arial" w:hAnsi="Arial" w:cs="Arial"/>
                <w:b/>
                <w:iCs/>
              </w:rPr>
              <w:t xml:space="preserve">Purpose – </w:t>
            </w:r>
          </w:p>
          <w:p w14:paraId="10BF323B" w14:textId="77777777" w:rsidR="003C3009" w:rsidRPr="002518EF" w:rsidRDefault="003C3009" w:rsidP="003C3009">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11F6AF4B" w14:textId="77777777" w:rsidR="003C3009" w:rsidRPr="002518EF" w:rsidRDefault="003C3009" w:rsidP="003C3009">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3FAF8A04" w14:textId="77777777" w:rsidR="003C3009" w:rsidRPr="002518EF" w:rsidRDefault="003C3009" w:rsidP="003C3009">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4C4E9704" w14:textId="77777777" w:rsidR="003C3009" w:rsidRPr="002518EF" w:rsidRDefault="003C3009" w:rsidP="003C3009">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45" w:history="1">
              <w:r w:rsidRPr="002518EF">
                <w:rPr>
                  <w:rStyle w:val="Hyperlink"/>
                  <w:rFonts w:ascii="Arial" w:hAnsi="Arial" w:cs="Arial"/>
                  <w:bCs/>
                  <w:iCs/>
                </w:rPr>
                <w:t>type 1 opt out</w:t>
              </w:r>
            </w:hyperlink>
            <w:r w:rsidRPr="002518EF">
              <w:rPr>
                <w:rFonts w:ascii="Arial" w:hAnsi="Arial" w:cs="Arial"/>
                <w:bCs/>
                <w:iCs/>
              </w:rPr>
              <w:t> with their GP.</w:t>
            </w:r>
          </w:p>
          <w:p w14:paraId="7E044CF1" w14:textId="77777777" w:rsidR="003C3009" w:rsidRPr="002518EF" w:rsidRDefault="003C3009" w:rsidP="003C3009">
            <w:pPr>
              <w:spacing w:before="200"/>
              <w:rPr>
                <w:rFonts w:ascii="Arial" w:hAnsi="Arial" w:cs="Arial"/>
                <w:bCs/>
                <w:iCs/>
              </w:rPr>
            </w:pPr>
            <w:r w:rsidRPr="002518EF">
              <w:rPr>
                <w:rFonts w:ascii="Arial" w:hAnsi="Arial" w:cs="Arial"/>
                <w:bCs/>
                <w:iCs/>
              </w:rPr>
              <w:t>Here you can find </w:t>
            </w:r>
            <w:hyperlink r:id="rId46"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0608A740" w14:textId="77777777" w:rsidR="003C3009" w:rsidRPr="00BB4522" w:rsidRDefault="003C3009" w:rsidP="003C3009">
            <w:pPr>
              <w:spacing w:before="200"/>
              <w:rPr>
                <w:rFonts w:ascii="Arial" w:hAnsi="Arial" w:cs="Arial"/>
                <w:b/>
                <w:iCs/>
              </w:rPr>
            </w:pPr>
            <w:r w:rsidRPr="00BB4522">
              <w:rPr>
                <w:rFonts w:ascii="Arial" w:hAnsi="Arial" w:cs="Arial"/>
                <w:b/>
                <w:iCs/>
              </w:rPr>
              <w:t xml:space="preserve">Legal Basis – </w:t>
            </w:r>
          </w:p>
          <w:p w14:paraId="1504F2BB" w14:textId="77777777" w:rsidR="003C3009" w:rsidRPr="002518EF" w:rsidRDefault="003C3009" w:rsidP="003C3009">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79E0B769" w14:textId="77777777" w:rsidR="003C3009" w:rsidRPr="002518EF" w:rsidRDefault="003C3009" w:rsidP="003C3009">
            <w:pPr>
              <w:spacing w:before="200"/>
              <w:rPr>
                <w:rFonts w:ascii="Arial" w:hAnsi="Arial" w:cs="Arial"/>
                <w:bCs/>
                <w:iCs/>
              </w:rPr>
            </w:pPr>
            <w:r w:rsidRPr="002518EF">
              <w:rPr>
                <w:rFonts w:ascii="Arial" w:hAnsi="Arial" w:cs="Arial"/>
                <w:bCs/>
                <w:iCs/>
              </w:rPr>
              <w:t>The Directions in place for each service are different.</w:t>
            </w:r>
          </w:p>
          <w:p w14:paraId="3CE94249" w14:textId="77777777" w:rsidR="003C3009" w:rsidRPr="002518EF" w:rsidRDefault="003C3009" w:rsidP="003C3009">
            <w:pPr>
              <w:spacing w:before="200"/>
              <w:rPr>
                <w:rFonts w:ascii="Arial" w:hAnsi="Arial" w:cs="Arial"/>
                <w:bCs/>
                <w:iCs/>
              </w:rPr>
            </w:pPr>
            <w:r w:rsidRPr="002518EF">
              <w:rPr>
                <w:rFonts w:ascii="Arial" w:hAnsi="Arial" w:cs="Arial"/>
                <w:bCs/>
                <w:iCs/>
              </w:rPr>
              <w:lastRenderedPageBreak/>
              <w:t>The legal basis for the COVID-19 Service is the COVID-19 Public Health Directions 2020 and its associated data provision notice (DPN) - </w:t>
            </w:r>
            <w:hyperlink r:id="rId47"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5BA0D032" w14:textId="77777777" w:rsidR="003C3009" w:rsidRPr="002518EF" w:rsidRDefault="003C3009" w:rsidP="003C3009">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(DPN ).</w:t>
            </w:r>
          </w:p>
          <w:p w14:paraId="435FFAA9" w14:textId="77777777" w:rsidR="003C3009" w:rsidRPr="002518EF" w:rsidRDefault="003C3009" w:rsidP="003C3009">
            <w:pPr>
              <w:spacing w:before="200"/>
              <w:rPr>
                <w:rFonts w:ascii="Arial" w:hAnsi="Arial" w:cs="Arial"/>
                <w:bCs/>
                <w:iCs/>
              </w:rPr>
            </w:pPr>
          </w:p>
          <w:p w14:paraId="58E7C0B0" w14:textId="77777777" w:rsidR="003C3009" w:rsidRPr="009A051C" w:rsidRDefault="003C3009" w:rsidP="003C3009">
            <w:pPr>
              <w:rPr>
                <w:rFonts w:ascii="Arial" w:hAnsi="Arial" w:cs="Arial"/>
              </w:rPr>
            </w:pPr>
          </w:p>
        </w:tc>
      </w:tr>
    </w:tbl>
    <w:p w14:paraId="6E3C6E7E" w14:textId="77777777" w:rsidR="009D064A" w:rsidRDefault="009D064A"/>
    <w:sectPr w:rsidR="009D064A" w:rsidSect="00AB462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2794">
    <w:abstractNumId w:val="1"/>
  </w:num>
  <w:num w:numId="2" w16cid:durableId="1016689358">
    <w:abstractNumId w:val="11"/>
  </w:num>
  <w:num w:numId="3" w16cid:durableId="1972665905">
    <w:abstractNumId w:val="6"/>
  </w:num>
  <w:num w:numId="4" w16cid:durableId="1789540816">
    <w:abstractNumId w:val="3"/>
  </w:num>
  <w:num w:numId="5" w16cid:durableId="1893468461">
    <w:abstractNumId w:val="0"/>
  </w:num>
  <w:num w:numId="6" w16cid:durableId="989596068">
    <w:abstractNumId w:val="9"/>
  </w:num>
  <w:num w:numId="7" w16cid:durableId="185020699">
    <w:abstractNumId w:val="8"/>
  </w:num>
  <w:num w:numId="8" w16cid:durableId="1947226942">
    <w:abstractNumId w:val="7"/>
  </w:num>
  <w:num w:numId="9" w16cid:durableId="1737242568">
    <w:abstractNumId w:val="10"/>
  </w:num>
  <w:num w:numId="10" w16cid:durableId="521668159">
    <w:abstractNumId w:val="12"/>
  </w:num>
  <w:num w:numId="11" w16cid:durableId="704797822">
    <w:abstractNumId w:val="4"/>
  </w:num>
  <w:num w:numId="12" w16cid:durableId="1847672520">
    <w:abstractNumId w:val="2"/>
  </w:num>
  <w:num w:numId="13" w16cid:durableId="2060089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620"/>
    <w:rsid w:val="000B3EB2"/>
    <w:rsid w:val="003C3009"/>
    <w:rsid w:val="005E1BB4"/>
    <w:rsid w:val="005E6C90"/>
    <w:rsid w:val="006E47A4"/>
    <w:rsid w:val="00870FAF"/>
    <w:rsid w:val="009A051C"/>
    <w:rsid w:val="009D064A"/>
    <w:rsid w:val="00AB4620"/>
    <w:rsid w:val="00B934CD"/>
    <w:rsid w:val="00BE571B"/>
    <w:rsid w:val="00D47930"/>
    <w:rsid w:val="00D8503D"/>
    <w:rsid w:val="00D95BC3"/>
    <w:rsid w:val="00EA7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FEB3"/>
  <w15:chartTrackingRefBased/>
  <w15:docId w15:val="{A895FCDF-4CFB-4E13-9FBF-F35A729B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620"/>
    <w:pPr>
      <w:spacing w:after="200" w:line="276" w:lineRule="auto"/>
    </w:pPr>
  </w:style>
  <w:style w:type="paragraph" w:styleId="Heading1">
    <w:name w:val="heading 1"/>
    <w:basedOn w:val="Normal"/>
    <w:next w:val="Normal"/>
    <w:link w:val="Heading1Char"/>
    <w:uiPriority w:val="9"/>
    <w:qFormat/>
    <w:rsid w:val="00AB46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62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B4620"/>
    <w:rPr>
      <w:color w:val="0563C1" w:themeColor="hyperlink"/>
      <w:u w:val="single"/>
    </w:rPr>
  </w:style>
  <w:style w:type="paragraph" w:customStyle="1" w:styleId="Default">
    <w:name w:val="Default"/>
    <w:rsid w:val="00AB462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B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46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B4620"/>
    <w:pPr>
      <w:spacing w:after="0" w:line="240" w:lineRule="auto"/>
    </w:pPr>
  </w:style>
  <w:style w:type="paragraph" w:styleId="ListParagraph">
    <w:name w:val="List Paragraph"/>
    <w:basedOn w:val="Normal"/>
    <w:uiPriority w:val="34"/>
    <w:qFormat/>
    <w:rsid w:val="00AB4620"/>
    <w:pPr>
      <w:ind w:left="720"/>
      <w:contextualSpacing/>
    </w:pPr>
  </w:style>
  <w:style w:type="character" w:styleId="Strong">
    <w:name w:val="Strong"/>
    <w:basedOn w:val="DefaultParagraphFont"/>
    <w:uiPriority w:val="22"/>
    <w:qFormat/>
    <w:rsid w:val="00AB4620"/>
    <w:rPr>
      <w:b/>
      <w:bCs/>
    </w:rPr>
  </w:style>
  <w:style w:type="character" w:styleId="Emphasis">
    <w:name w:val="Emphasis"/>
    <w:basedOn w:val="DefaultParagraphFont"/>
    <w:uiPriority w:val="20"/>
    <w:qFormat/>
    <w:rsid w:val="00AB4620"/>
    <w:rPr>
      <w:i/>
      <w:iCs/>
    </w:rPr>
  </w:style>
  <w:style w:type="character" w:styleId="UnresolvedMention">
    <w:name w:val="Unresolved Mention"/>
    <w:basedOn w:val="DefaultParagraphFont"/>
    <w:uiPriority w:val="99"/>
    <w:semiHidden/>
    <w:unhideWhenUsed/>
    <w:rsid w:val="005E1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53294">
      <w:bodyDiv w:val="1"/>
      <w:marLeft w:val="0"/>
      <w:marRight w:val="0"/>
      <w:marTop w:val="0"/>
      <w:marBottom w:val="0"/>
      <w:divBdr>
        <w:top w:val="none" w:sz="0" w:space="0" w:color="auto"/>
        <w:left w:val="none" w:sz="0" w:space="0" w:color="auto"/>
        <w:bottom w:val="none" w:sz="0" w:space="0" w:color="auto"/>
        <w:right w:val="none" w:sz="0" w:space="0" w:color="auto"/>
      </w:divBdr>
    </w:div>
    <w:div w:id="499154677">
      <w:bodyDiv w:val="1"/>
      <w:marLeft w:val="0"/>
      <w:marRight w:val="0"/>
      <w:marTop w:val="0"/>
      <w:marBottom w:val="0"/>
      <w:divBdr>
        <w:top w:val="none" w:sz="0" w:space="0" w:color="auto"/>
        <w:left w:val="none" w:sz="0" w:space="0" w:color="auto"/>
        <w:bottom w:val="none" w:sz="0" w:space="0" w:color="auto"/>
        <w:right w:val="none" w:sz="0" w:space="0" w:color="auto"/>
      </w:divBdr>
    </w:div>
    <w:div w:id="72287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ymphonyhealthcareservices.com/privacy-cookies-policy/" TargetMode="External"/><Relationship Id="rId18" Type="http://schemas.openxmlformats.org/officeDocument/2006/relationships/hyperlink" Target="https://digital.nhs.uk/data-and-information/data-collections-and-data-sets/data-collections/general-practice-data-for-planning-and-research/gp-privacy-notice" TargetMode="External"/><Relationship Id="rId26" Type="http://schemas.openxmlformats.org/officeDocument/2006/relationships/hyperlink" Target="https://ico.org.uk/for-organisations/guide-to-data-protection/guide-to-the-general-data-protection-regulation-gdpr/individual-rights/right-to-object/" TargetMode="External"/><Relationship Id="rId39" Type="http://schemas.openxmlformats.org/officeDocument/2006/relationships/hyperlink" Target="https://marketing.lumiradx.com/acton/ct/43860/s-0072-2105/Bct/l-00a8/l-00a8:3e6/ct1_0/1/lu?sid=TV2%3Abj38mn3Yv" TargetMode="External"/><Relationship Id="rId3" Type="http://schemas.openxmlformats.org/officeDocument/2006/relationships/settings" Target="settings.xml"/><Relationship Id="rId21" Type="http://schemas.openxmlformats.org/officeDocument/2006/relationships/hyperlink" Target="https://ico.org.uk/for-organisations/guide-to-the-general-data-protection-regulation-gdpr/individual-rights/" TargetMode="External"/><Relationship Id="rId34" Type="http://schemas.openxmlformats.org/officeDocument/2006/relationships/hyperlink" Target="https://www.england.nhs.uk/ig/risk-stratification/" TargetMode="External"/><Relationship Id="rId42" Type="http://schemas.openxmlformats.org/officeDocument/2006/relationships/hyperlink" Target="https://www.mariecurie.org.uk/privacy/security" TargetMode="External"/><Relationship Id="rId47" Type="http://schemas.openxmlformats.org/officeDocument/2006/relationships/hyperlink" Target="https://digital.nhs.uk/about-nhs-digital/corporate-information-and-documents/directions-and-data-provision-notices/secretary-of-state-directions/covid-19-public-health-directions-2020" TargetMode="External"/><Relationship Id="rId7" Type="http://schemas.openxmlformats.org/officeDocument/2006/relationships/hyperlink" Target="https://www.animahealth.com/privacy-policy" TargetMode="External"/><Relationship Id="rId12" Type="http://schemas.openxmlformats.org/officeDocument/2006/relationships/hyperlink" Target="https://www.nhs.uk/conditions/nhs-screening/" TargetMode="External"/><Relationship Id="rId17" Type="http://schemas.openxmlformats.org/officeDocument/2006/relationships/hyperlink" Target="https://digital.nhs.uk/about-nhs-digital/our-work/keeping-patient-data-safe/how-we-look-after-your-health-and-care-information" TargetMode="External"/><Relationship Id="rId25" Type="http://schemas.openxmlformats.org/officeDocument/2006/relationships/hyperlink" Target="http://www.nhs.uk/your-nhs-data-matters" TargetMode="External"/><Relationship Id="rId33" Type="http://schemas.openxmlformats.org/officeDocument/2006/relationships/hyperlink" Target="https://www.nhs.uk/your-nhs-data-matters/" TargetMode="External"/><Relationship Id="rId38" Type="http://schemas.openxmlformats.org/officeDocument/2006/relationships/hyperlink" Target="https://www.gov.uk/government/publications/code-of-data-matching-practice-for-national-fraud-initiative" TargetMode="External"/><Relationship Id="rId46" Type="http://schemas.openxmlformats.org/officeDocument/2006/relationships/hyperlink" Target="https://www.opensafely.org/" TargetMode="External"/><Relationship Id="rId2" Type="http://schemas.openxmlformats.org/officeDocument/2006/relationships/styles" Target="styles.xml"/><Relationship Id="rId16" Type="http://schemas.openxmlformats.org/officeDocument/2006/relationships/hyperlink" Target="mailto:SHS.AdminTeam@SomersetFT.NHS.UK" TargetMode="External"/><Relationship Id="rId20" Type="http://schemas.openxmlformats.org/officeDocument/2006/relationships/hyperlink" Target="https://ico.org.uk/for-organisations/guide-to-data-protection/guide-to-the-general-data-protection-regulation-gdpr/individual-rights/right-to-data-portability/" TargetMode="External"/><Relationship Id="rId29" Type="http://schemas.openxmlformats.org/officeDocument/2006/relationships/hyperlink" Target="https://ico.org.uk/" TargetMode="External"/><Relationship Id="rId41" Type="http://schemas.openxmlformats.org/officeDocument/2006/relationships/hyperlink" Target="https://www.mariecurie.org.uk/privacy" TargetMode="External"/><Relationship Id="rId1" Type="http://schemas.openxmlformats.org/officeDocument/2006/relationships/numbering" Target="numbering.xml"/><Relationship Id="rId6" Type="http://schemas.openxmlformats.org/officeDocument/2006/relationships/hyperlink" Target="https://ico.org.uk/for-organisations/guide-to-data-protection/guide-to-the-general-data-protection-regulation-gdpr/key-definitions/what-is-personal-data/" TargetMode="External"/><Relationship Id="rId11" Type="http://schemas.openxmlformats.org/officeDocument/2006/relationships/hyperlink" Target="https://www.somersetccg.nhs.uk/about-us/digital-projects/sider/" TargetMode="External"/><Relationship Id="rId24" Type="http://schemas.openxmlformats.org/officeDocument/2006/relationships/hyperlink" Target="https://ico.org.uk/for-organisations/guide-to-data-protection/guide-to-the-general-data-protection-regulation-gdpr/individual-rights/right-to-restrict-processing/" TargetMode="External"/><Relationship Id="rId32" Type="http://schemas.openxmlformats.org/officeDocument/2006/relationships/hyperlink" Target="https://digital.nhs.uk/services/summary-care-records-scr" TargetMode="External"/><Relationship Id="rId37" Type="http://schemas.openxmlformats.org/officeDocument/2006/relationships/hyperlink" Target="https://www.cqc.org.uk/about-us/our-policies/privacy-statement" TargetMode="External"/><Relationship Id="rId40" Type="http://schemas.openxmlformats.org/officeDocument/2006/relationships/hyperlink" Target="https://www.mariecurie.org.uk/help/support/terminal-illness/planning-ahead/advance-care-planning" TargetMode="External"/><Relationship Id="rId45" Type="http://schemas.openxmlformats.org/officeDocument/2006/relationships/hyperlink" Target="https://www.nhs.uk/using-the-nhs/about-the-nhs/opt-out-of-sharing-your-health-records/" TargetMode="External"/><Relationship Id="rId5" Type="http://schemas.openxmlformats.org/officeDocument/2006/relationships/hyperlink" Target="http://www.symphonyhealthcareservices.com/about-us/" TargetMode="External"/><Relationship Id="rId15" Type="http://schemas.openxmlformats.org/officeDocument/2006/relationships/hyperlink" Target="https://www.england.nhs.uk/fft/" TargetMode="External"/><Relationship Id="rId23" Type="http://schemas.openxmlformats.org/officeDocument/2006/relationships/hyperlink" Target="https://ico.org.uk/for-organisations/guide-to-data-protection/guide-to-the-general-data-protection-regulation-gdpr/individual-rights/right-to-erasure/" TargetMode="External"/><Relationship Id="rId28" Type="http://schemas.openxmlformats.org/officeDocument/2006/relationships/hyperlink" Target="mailto:Louise.Coppin@somersetft.nhs.uk" TargetMode="External"/><Relationship Id="rId36"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9" Type="http://schemas.openxmlformats.org/officeDocument/2006/relationships/theme" Target="theme/theme1.xml"/><Relationship Id="rId10" Type="http://schemas.openxmlformats.org/officeDocument/2006/relationships/hyperlink" Target="https://www.legislation.gov.uk/ukdsi/2014/9780111117613/contents" TargetMode="External"/><Relationship Id="rId19" Type="http://schemas.openxmlformats.org/officeDocument/2006/relationships/hyperlink" Target="https://www.somersetccg.nhs.uk/about-us/privacy-notice/" TargetMode="External"/><Relationship Id="rId31" Type="http://schemas.openxmlformats.org/officeDocument/2006/relationships/hyperlink" Target="https://www.somersetccg.nhs.uk/about-us/digital-projects/sider/" TargetMode="External"/><Relationship Id="rId44" Type="http://schemas.openxmlformats.org/officeDocument/2006/relationships/hyperlink" Target="https://digital.nhs.uk/services/nhs-app/nhs-app-guidance-for-gp-practices/guidance-on-nhs-app-features/online-access-to-gp-health-records" TargetMode="External"/><Relationship Id="rId4" Type="http://schemas.openxmlformats.org/officeDocument/2006/relationships/webSettings" Target="webSettings.xml"/><Relationship Id="rId9" Type="http://schemas.openxmlformats.org/officeDocument/2006/relationships/hyperlink" Target="https://gdpr-info.eu/art-9-gdpr/" TargetMode="External"/><Relationship Id="rId14" Type="http://schemas.openxmlformats.org/officeDocument/2006/relationships/hyperlink" Target="http://www.symphonyhealthcareservices.com/privacy-cookies-policy/terms-of-use-policy/" TargetMode="External"/><Relationship Id="rId22" Type="http://schemas.openxmlformats.org/officeDocument/2006/relationships/hyperlink" Target="http://www.ico.org.uk/concerns" TargetMode="External"/><Relationship Id="rId27" Type="http://schemas.openxmlformats.org/officeDocument/2006/relationships/hyperlink" Target="https://www.nhs.uk/nhs-app/nhs-app-legal-and-cookies/nhs-app-privacy-policy/privacy-policy/" TargetMode="External"/><Relationship Id="rId30" Type="http://schemas.openxmlformats.org/officeDocument/2006/relationships/hyperlink" Target="mailto:casework@ico.org.uk" TargetMode="External"/><Relationship Id="rId35" Type="http://schemas.openxmlformats.org/officeDocument/2006/relationships/hyperlink" Target="https://www.gov.uk/guidance/nhs-population-screening-explained" TargetMode="External"/><Relationship Id="rId43" Type="http://schemas.openxmlformats.org/officeDocument/2006/relationships/hyperlink" Target="https://www.bma.org.uk/pay-and-contracts/fees/why-doctors-charge-fees/why-does-my-doctor-charge-fees" TargetMode="External"/><Relationship Id="rId48" Type="http://schemas.openxmlformats.org/officeDocument/2006/relationships/fontTable" Target="fontTable.xml"/><Relationship Id="rId8" Type="http://schemas.openxmlformats.org/officeDocument/2006/relationships/hyperlink" Target="https://gdpr-info.eu/art-6-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10933</Words>
  <Characters>62324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2025-08-08T12:37:00Z</dcterms:created>
  <dcterms:modified xsi:type="dcterms:W3CDTF">2025-08-08T12:37:00Z</dcterms:modified>
</cp:coreProperties>
</file>